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78166E19"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B32BA7">
        <w:rPr>
          <w:rFonts w:ascii="Adobe Caslon Pro" w:hAnsi="Adobe Caslon Pro"/>
          <w:b/>
          <w:sz w:val="28"/>
        </w:rPr>
        <w:t>8</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67625382" w:rsidR="002916EB" w:rsidRDefault="000C6C3D" w:rsidP="002916EB">
      <w:pPr>
        <w:ind w:firstLine="720"/>
        <w:rPr>
          <w:rFonts w:ascii="Adobe Caslon Pro" w:hAnsi="Adobe Caslon Pro"/>
          <w:sz w:val="28"/>
        </w:rPr>
      </w:pPr>
      <w:r>
        <w:rPr>
          <w:rFonts w:ascii="Adobe Caslon Pro" w:hAnsi="Adobe Caslon Pro"/>
          <w:sz w:val="28"/>
        </w:rPr>
        <w:t xml:space="preserve">  </w:t>
      </w:r>
      <w:r w:rsidR="006B7EFA">
        <w:rPr>
          <w:rFonts w:ascii="Adobe Caslon Pro" w:hAnsi="Adobe Caslon Pro"/>
          <w:sz w:val="28"/>
        </w:rPr>
        <w:t>“</w:t>
      </w:r>
      <w:r w:rsidR="00B32BA7">
        <w:rPr>
          <w:rFonts w:ascii="Adobe Caslon Pro" w:hAnsi="Adobe Caslon Pro"/>
          <w:sz w:val="28"/>
        </w:rPr>
        <w:t>Silence is Golden</w:t>
      </w:r>
      <w:r w:rsidR="006B7EFA">
        <w:rPr>
          <w:rFonts w:ascii="Adobe Caslon Pro" w:hAnsi="Adobe Caslon Pro"/>
          <w:sz w:val="28"/>
        </w:rPr>
        <w:t>”</w:t>
      </w:r>
    </w:p>
    <w:p w14:paraId="0FC46BD7" w14:textId="13EFCE5D"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B32BA7">
        <w:rPr>
          <w:rFonts w:ascii="Adobe Caslon Pro" w:hAnsi="Adobe Caslon Pro" w:cstheme="minorBidi"/>
          <w:i/>
          <w:sz w:val="28"/>
        </w:rPr>
        <w:t>5:1-7</w:t>
      </w:r>
    </w:p>
    <w:p w14:paraId="73E8872E" w14:textId="48570830" w:rsidR="004D5B8F" w:rsidRDefault="004D5B8F" w:rsidP="004D5B8F">
      <w:pPr>
        <w:rPr>
          <w:rFonts w:ascii="Adobe Caslon Pro" w:hAnsi="Adobe Caslon Pro"/>
        </w:rPr>
      </w:pPr>
    </w:p>
    <w:p w14:paraId="7B57EE31" w14:textId="77777777" w:rsidR="00774EE3" w:rsidRDefault="00774EE3" w:rsidP="00774EE3">
      <w:pPr>
        <w:ind w:firstLine="720"/>
        <w:rPr>
          <w:rFonts w:ascii="Adobe Caslon Pro" w:hAnsi="Adobe Caslon Pro"/>
        </w:rPr>
      </w:pPr>
      <w:r>
        <w:rPr>
          <w:rFonts w:ascii="Adobe Caslon Pro" w:hAnsi="Adobe Caslon Pro"/>
        </w:rPr>
        <w:t xml:space="preserve">We were created to be worshippers. Our hearts desire to praise things that arrest our attention. </w:t>
      </w:r>
      <w:r w:rsidRPr="00774EE3">
        <w:rPr>
          <w:rFonts w:ascii="Adobe Caslon Pro" w:hAnsi="Adobe Caslon Pro"/>
        </w:rPr>
        <w:t>It's ingrained in our very being, woven into the fabric of who we are</w:t>
      </w:r>
      <w:r>
        <w:rPr>
          <w:rFonts w:ascii="Adobe Caslon Pro" w:hAnsi="Adobe Caslon Pro"/>
        </w:rPr>
        <w:t xml:space="preserve"> as image-bearers</w:t>
      </w:r>
      <w:r w:rsidRPr="00774EE3">
        <w:rPr>
          <w:rFonts w:ascii="Adobe Caslon Pro" w:hAnsi="Adobe Caslon Pro"/>
        </w:rPr>
        <w:t>. We're wired to be worshippers, drawn to things that captivate our souls and ignite our spirits.</w:t>
      </w:r>
      <w:r>
        <w:rPr>
          <w:rFonts w:ascii="Adobe Caslon Pro" w:hAnsi="Adobe Caslon Pro"/>
        </w:rPr>
        <w:t xml:space="preserve"> And we have a God who is more than worthy of our worship.</w:t>
      </w:r>
    </w:p>
    <w:p w14:paraId="48A8CBE9" w14:textId="77777777" w:rsidR="00774EE3" w:rsidRDefault="00774EE3" w:rsidP="00774EE3">
      <w:pPr>
        <w:ind w:firstLine="720"/>
        <w:rPr>
          <w:rFonts w:ascii="Adobe Caslon Pro" w:hAnsi="Adobe Caslon Pro"/>
        </w:rPr>
      </w:pPr>
    </w:p>
    <w:p w14:paraId="1CA85D84" w14:textId="296930EE" w:rsidR="006B7EFA" w:rsidRPr="006B7EFA" w:rsidRDefault="00774EE3" w:rsidP="001D7741">
      <w:pPr>
        <w:ind w:firstLine="720"/>
        <w:rPr>
          <w:rFonts w:ascii="Adobe Caslon Pro" w:hAnsi="Adobe Caslon Pro"/>
        </w:rPr>
      </w:pPr>
      <w:r>
        <w:rPr>
          <w:rFonts w:ascii="Adobe Caslon Pro" w:hAnsi="Adobe Caslon Pro"/>
        </w:rPr>
        <w:t xml:space="preserve">But how do we approach that worship? Many of us struggle to </w:t>
      </w:r>
      <w:r w:rsidR="001D7741">
        <w:rPr>
          <w:rFonts w:ascii="Adobe Caslon Pro" w:hAnsi="Adobe Caslon Pro"/>
        </w:rPr>
        <w:t>prepare our hearts for worship. We have cares of life and tasks that our brains are thinking about. Distractions pop up constantly. Sometimes, even just getting to church comes with a whole host of problems. In this short section of Ecclesiastes, the Preacher is encouraging reverent, watchful worship. As we learn from the wisdom of Solomon, let’s consider carefully how we could grow as worshippers of our incredible God.</w:t>
      </w:r>
    </w:p>
    <w:p w14:paraId="180FC97E" w14:textId="4722C9E6" w:rsidR="00771126" w:rsidRPr="004D5B8F" w:rsidRDefault="00771126" w:rsidP="006B7EFA">
      <w:pPr>
        <w:ind w:firstLine="720"/>
        <w:rPr>
          <w:rFonts w:ascii="Adobe Caslon Pro" w:hAnsi="Adobe Caslon Pro"/>
        </w:rPr>
      </w:pPr>
    </w:p>
    <w:p w14:paraId="5DB666AD" w14:textId="21F6ACB6" w:rsidR="002916EB" w:rsidRPr="005A24B4" w:rsidRDefault="00B32BA7"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Watchful worship starts with the proper mindset</w:t>
      </w:r>
      <w:r w:rsidR="00592519">
        <w:rPr>
          <w:rFonts w:ascii="Adobe Caslon Pro" w:hAnsi="Adobe Caslon Pro"/>
          <w:b/>
          <w:color w:val="FFFFFF" w:themeColor="background1"/>
        </w:rPr>
        <w:t xml:space="preserve"> (</w:t>
      </w:r>
      <w:r>
        <w:rPr>
          <w:rFonts w:ascii="Adobe Caslon Pro" w:hAnsi="Adobe Caslon Pro"/>
          <w:b/>
          <w:color w:val="FFFFFF" w:themeColor="background1"/>
        </w:rPr>
        <w:t>v. 1</w:t>
      </w:r>
      <w:r w:rsidR="00592519">
        <w:rPr>
          <w:rFonts w:ascii="Adobe Caslon Pro" w:hAnsi="Adobe Caslon Pro"/>
          <w:b/>
          <w:color w:val="FFFFFF" w:themeColor="background1"/>
        </w:rPr>
        <w:t>).</w:t>
      </w:r>
    </w:p>
    <w:p w14:paraId="414AE92C" w14:textId="19DF9F24" w:rsidR="006B7EFA" w:rsidRDefault="00B32BA7" w:rsidP="007770EB">
      <w:pPr>
        <w:numPr>
          <w:ilvl w:val="0"/>
          <w:numId w:val="9"/>
        </w:numPr>
        <w:rPr>
          <w:rFonts w:ascii="Adobe Caslon Pro" w:hAnsi="Adobe Caslon Pro"/>
        </w:rPr>
      </w:pPr>
      <w:r>
        <w:rPr>
          <w:rFonts w:ascii="Adobe Caslon Pro" w:hAnsi="Adobe Caslon Pro"/>
        </w:rPr>
        <w:t xml:space="preserve">Prepare with an appropriate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Pr>
          <w:rFonts w:ascii="Adobe Caslon Pro" w:hAnsi="Adobe Caslon Pro"/>
        </w:rPr>
        <w:t>.</w:t>
      </w:r>
    </w:p>
    <w:p w14:paraId="52D89735" w14:textId="06BF798D" w:rsidR="00B32BA7" w:rsidRDefault="00B32BA7" w:rsidP="007770EB">
      <w:pPr>
        <w:numPr>
          <w:ilvl w:val="0"/>
          <w:numId w:val="9"/>
        </w:numPr>
        <w:rPr>
          <w:rFonts w:ascii="Adobe Caslon Pro" w:hAnsi="Adobe Caslon Pro"/>
        </w:rPr>
      </w:pPr>
      <w:r>
        <w:rPr>
          <w:rFonts w:ascii="Adobe Caslon Pro" w:hAnsi="Adobe Caslon Pro"/>
        </w:rPr>
        <w:t xml:space="preserve">Prepare with an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Pr>
          <w:rFonts w:ascii="Adobe Caslon Pro" w:hAnsi="Adobe Caslon Pro"/>
        </w:rPr>
        <w:t xml:space="preserve"> attitude.</w:t>
      </w:r>
    </w:p>
    <w:p w14:paraId="05F864F9" w14:textId="789184E1" w:rsidR="00B32BA7" w:rsidRDefault="00B32BA7" w:rsidP="007770EB">
      <w:pPr>
        <w:numPr>
          <w:ilvl w:val="0"/>
          <w:numId w:val="9"/>
        </w:numPr>
        <w:rPr>
          <w:rFonts w:ascii="Adobe Caslon Pro" w:hAnsi="Adobe Caslon Pro"/>
        </w:rPr>
      </w:pPr>
      <w:r>
        <w:rPr>
          <w:rFonts w:ascii="Adobe Caslon Pro" w:hAnsi="Adobe Caslon Pro"/>
        </w:rPr>
        <w:t xml:space="preserve">Prepare with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Pr>
          <w:rFonts w:ascii="Adobe Caslon Pro" w:hAnsi="Adobe Caslon Pro"/>
        </w:rPr>
        <w:t xml:space="preserve"> actions.</w:t>
      </w:r>
    </w:p>
    <w:p w14:paraId="1DB3FD7F" w14:textId="77777777" w:rsidR="00B32BA7" w:rsidRDefault="00B32BA7" w:rsidP="00EC43DF">
      <w:pPr>
        <w:rPr>
          <w:rFonts w:ascii="Adobe Caslon Pro" w:hAnsi="Adobe Caslon Pro"/>
          <w:b/>
        </w:rPr>
      </w:pPr>
    </w:p>
    <w:p w14:paraId="13DE824C" w14:textId="49313F41"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450341E9" w:rsidR="00CA30AE" w:rsidRPr="00831A7F" w:rsidRDefault="00B32BA7"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Watchful worship involves proper prayerfulness</w:t>
      </w:r>
      <w:r w:rsidR="00592519">
        <w:rPr>
          <w:rFonts w:ascii="Adobe Caslon Pro" w:hAnsi="Adobe Caslon Pro"/>
          <w:b/>
          <w:color w:val="FFFFFF" w:themeColor="background1"/>
        </w:rPr>
        <w:t xml:space="preserve"> (</w:t>
      </w:r>
      <w:r>
        <w:rPr>
          <w:rFonts w:ascii="Adobe Caslon Pro" w:hAnsi="Adobe Caslon Pro"/>
          <w:b/>
          <w:color w:val="FFFFFF" w:themeColor="background1"/>
        </w:rPr>
        <w:t>vs. 2-3</w:t>
      </w:r>
      <w:r w:rsidR="00592519">
        <w:rPr>
          <w:rFonts w:ascii="Adobe Caslon Pro" w:hAnsi="Adobe Caslon Pro"/>
          <w:b/>
          <w:color w:val="FFFFFF" w:themeColor="background1"/>
        </w:rPr>
        <w:t>).</w:t>
      </w:r>
    </w:p>
    <w:p w14:paraId="505EACBD" w14:textId="57388CEF" w:rsidR="00B763A0" w:rsidRPr="00B32BA7" w:rsidRDefault="00B32BA7" w:rsidP="00B763A0">
      <w:pPr>
        <w:numPr>
          <w:ilvl w:val="0"/>
          <w:numId w:val="10"/>
        </w:numPr>
        <w:rPr>
          <w:rFonts w:ascii="Adobe Caslon Pro" w:hAnsi="Adobe Caslon Pro"/>
          <w:i/>
        </w:rPr>
      </w:pPr>
      <w:r>
        <w:rPr>
          <w:rFonts w:ascii="Adobe Caslon Pro" w:hAnsi="Adobe Caslon Pro"/>
        </w:rPr>
        <w:t xml:space="preserve">Prayer should avoid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Pr>
          <w:rFonts w:ascii="Adobe Caslon Pro" w:hAnsi="Adobe Caslon Pro"/>
        </w:rPr>
        <w:t xml:space="preserve"> speech (v. 2a, d).</w:t>
      </w:r>
    </w:p>
    <w:p w14:paraId="1AE487F2" w14:textId="51F7FDDA" w:rsidR="00B32BA7" w:rsidRPr="00B32BA7" w:rsidRDefault="00B32BA7" w:rsidP="00B763A0">
      <w:pPr>
        <w:numPr>
          <w:ilvl w:val="0"/>
          <w:numId w:val="10"/>
        </w:numPr>
        <w:rPr>
          <w:rFonts w:ascii="Adobe Caslon Pro" w:hAnsi="Adobe Caslon Pro"/>
        </w:rPr>
      </w:pPr>
      <w:r>
        <w:rPr>
          <w:rFonts w:ascii="Adobe Caslon Pro" w:hAnsi="Adobe Caslon Pro"/>
        </w:rPr>
        <w:t>Prayer should avoid a hurried heart (v. 2b).</w:t>
      </w:r>
    </w:p>
    <w:p w14:paraId="6F54AD9E" w14:textId="06E77B02" w:rsidR="00B32BA7" w:rsidRPr="00B32BA7" w:rsidRDefault="00B32BA7" w:rsidP="00B32BA7">
      <w:pPr>
        <w:numPr>
          <w:ilvl w:val="0"/>
          <w:numId w:val="10"/>
        </w:numPr>
        <w:rPr>
          <w:rFonts w:ascii="Adobe Caslon Pro" w:hAnsi="Adobe Caslon Pro"/>
        </w:rPr>
      </w:pPr>
      <w:r w:rsidRPr="00B32BA7">
        <w:rPr>
          <w:rFonts w:ascii="Adobe Caslon Pro" w:hAnsi="Adobe Caslon Pro"/>
        </w:rPr>
        <w:t xml:space="preserve">Prayer should have a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 xml:space="preserve"> perspective (v. 2c).</w:t>
      </w:r>
    </w:p>
    <w:p w14:paraId="31D281E4" w14:textId="7BEA043A" w:rsidR="00B32BA7" w:rsidRPr="00B32BA7" w:rsidRDefault="00B32BA7" w:rsidP="00B32BA7">
      <w:pPr>
        <w:numPr>
          <w:ilvl w:val="0"/>
          <w:numId w:val="10"/>
        </w:numPr>
        <w:rPr>
          <w:rFonts w:ascii="Adobe Caslon Pro" w:hAnsi="Adobe Caslon Pro"/>
        </w:rPr>
      </w:pPr>
      <w:r w:rsidRPr="00B32BA7">
        <w:rPr>
          <w:rFonts w:ascii="Adobe Caslon Pro" w:hAnsi="Adobe Caslon Pro"/>
        </w:rPr>
        <w:t xml:space="preserve">Prayer should have a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 xml:space="preserve"> understanding (v. 3).</w:t>
      </w:r>
    </w:p>
    <w:p w14:paraId="51C2C0D6" w14:textId="77777777" w:rsidR="00B32BA7" w:rsidRDefault="00B32BA7" w:rsidP="00EC43DF">
      <w:pPr>
        <w:rPr>
          <w:rFonts w:ascii="Adobe Caslon Pro" w:hAnsi="Adobe Caslon Pro"/>
          <w:b/>
        </w:rPr>
      </w:pPr>
    </w:p>
    <w:p w14:paraId="3A1AE0F8" w14:textId="648B5EDA"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4DE405C1" w:rsidR="00CA77F4" w:rsidRDefault="00EC43DF" w:rsidP="005E3456">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2DCE1C73" w:rsidR="00A9488E" w:rsidRPr="00831A7F" w:rsidRDefault="00B32BA7"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lastRenderedPageBreak/>
        <w:t>Watchful worship requires a proper commitment</w:t>
      </w:r>
      <w:r w:rsidR="007770EB">
        <w:rPr>
          <w:rFonts w:ascii="Adobe Caslon Pro" w:hAnsi="Adobe Caslon Pro"/>
          <w:b/>
          <w:color w:val="FFFFFF" w:themeColor="background1"/>
        </w:rPr>
        <w:t xml:space="preserve"> (</w:t>
      </w:r>
      <w:r>
        <w:rPr>
          <w:rFonts w:ascii="Adobe Caslon Pro" w:hAnsi="Adobe Caslon Pro"/>
          <w:b/>
          <w:color w:val="FFFFFF" w:themeColor="background1"/>
        </w:rPr>
        <w:t xml:space="preserve">vs. </w:t>
      </w:r>
      <w:r w:rsidR="00B763A0">
        <w:rPr>
          <w:rFonts w:ascii="Adobe Caslon Pro" w:hAnsi="Adobe Caslon Pro"/>
          <w:b/>
          <w:color w:val="FFFFFF" w:themeColor="background1"/>
        </w:rPr>
        <w:t>4-6</w:t>
      </w:r>
      <w:r w:rsidR="00592519">
        <w:rPr>
          <w:rFonts w:ascii="Adobe Caslon Pro" w:hAnsi="Adobe Caslon Pro"/>
          <w:b/>
          <w:color w:val="FFFFFF" w:themeColor="background1"/>
        </w:rPr>
        <w:t>)</w:t>
      </w:r>
    </w:p>
    <w:p w14:paraId="5B1D4E16" w14:textId="20A481A4" w:rsidR="00B32BA7" w:rsidRPr="00B32BA7" w:rsidRDefault="00B32BA7" w:rsidP="00B32BA7">
      <w:pPr>
        <w:numPr>
          <w:ilvl w:val="0"/>
          <w:numId w:val="14"/>
        </w:numPr>
        <w:rPr>
          <w:rFonts w:ascii="Adobe Caslon Pro" w:hAnsi="Adobe Caslon Pro"/>
        </w:rPr>
      </w:pPr>
      <w:r w:rsidRPr="00B32BA7">
        <w:rPr>
          <w:rFonts w:ascii="Adobe Caslon Pro" w:hAnsi="Adobe Caslon Pro"/>
        </w:rPr>
        <w:t xml:space="preserve">Spiritual commitments must be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 xml:space="preserve"> (v. 4).</w:t>
      </w:r>
    </w:p>
    <w:p w14:paraId="0E498F77" w14:textId="77777777" w:rsidR="00B32BA7" w:rsidRPr="00B32BA7" w:rsidRDefault="00B32BA7" w:rsidP="00B32BA7">
      <w:pPr>
        <w:numPr>
          <w:ilvl w:val="1"/>
          <w:numId w:val="14"/>
        </w:numPr>
        <w:rPr>
          <w:rFonts w:ascii="Adobe Caslon Pro" w:hAnsi="Adobe Caslon Pro"/>
        </w:rPr>
      </w:pPr>
      <w:r w:rsidRPr="00B32BA7">
        <w:rPr>
          <w:rFonts w:ascii="Adobe Caslon Pro" w:hAnsi="Adobe Caslon Pro"/>
        </w:rPr>
        <w:t>Keep your spiritual commitments timely.</w:t>
      </w:r>
    </w:p>
    <w:p w14:paraId="37118A2B" w14:textId="5225183E" w:rsidR="00B32BA7" w:rsidRPr="00B32BA7" w:rsidRDefault="00B32BA7" w:rsidP="00B32BA7">
      <w:pPr>
        <w:numPr>
          <w:ilvl w:val="1"/>
          <w:numId w:val="14"/>
        </w:numPr>
        <w:rPr>
          <w:rFonts w:ascii="Adobe Caslon Pro" w:hAnsi="Adobe Caslon Pro"/>
        </w:rPr>
      </w:pPr>
      <w:r w:rsidRPr="00B32BA7">
        <w:rPr>
          <w:rFonts w:ascii="Adobe Caslon Pro" w:hAnsi="Adobe Caslon Pro"/>
        </w:rPr>
        <w:t xml:space="preserve">Keep your spiritual commitments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w:t>
      </w:r>
    </w:p>
    <w:p w14:paraId="36EE6777" w14:textId="08D548D6" w:rsidR="00B32BA7" w:rsidRPr="00B32BA7" w:rsidRDefault="00B32BA7" w:rsidP="00B32BA7">
      <w:pPr>
        <w:numPr>
          <w:ilvl w:val="0"/>
          <w:numId w:val="14"/>
        </w:numPr>
        <w:rPr>
          <w:rFonts w:ascii="Adobe Caslon Pro" w:hAnsi="Adobe Caslon Pro"/>
        </w:rPr>
      </w:pPr>
      <w:r w:rsidRPr="00B32BA7">
        <w:rPr>
          <w:rFonts w:ascii="Adobe Caslon Pro" w:hAnsi="Adobe Caslon Pro"/>
        </w:rPr>
        <w:t xml:space="preserve">Spiritual commitments can be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 xml:space="preserve"> (vs. 5-6).</w:t>
      </w:r>
    </w:p>
    <w:p w14:paraId="730423E2" w14:textId="67697F8D" w:rsidR="00B32BA7" w:rsidRPr="00B32BA7" w:rsidRDefault="00B32BA7" w:rsidP="00B32BA7">
      <w:pPr>
        <w:numPr>
          <w:ilvl w:val="1"/>
          <w:numId w:val="14"/>
        </w:numPr>
        <w:rPr>
          <w:rFonts w:ascii="Adobe Caslon Pro" w:hAnsi="Adobe Caslon Pro"/>
        </w:rPr>
      </w:pPr>
      <w:r w:rsidRPr="00B32BA7">
        <w:rPr>
          <w:rFonts w:ascii="Adobe Caslon Pro" w:hAnsi="Adobe Caslon Pro"/>
        </w:rPr>
        <w:t xml:space="preserve">Broken commitments compromise your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w:t>
      </w:r>
    </w:p>
    <w:p w14:paraId="00E18546" w14:textId="77777777" w:rsidR="00B32BA7" w:rsidRPr="00B32BA7" w:rsidRDefault="00B32BA7" w:rsidP="00B32BA7">
      <w:pPr>
        <w:numPr>
          <w:ilvl w:val="1"/>
          <w:numId w:val="14"/>
        </w:numPr>
        <w:rPr>
          <w:rFonts w:ascii="Adobe Caslon Pro" w:hAnsi="Adobe Caslon Pro"/>
        </w:rPr>
      </w:pPr>
      <w:r w:rsidRPr="00B32BA7">
        <w:rPr>
          <w:rFonts w:ascii="Adobe Caslon Pro" w:hAnsi="Adobe Caslon Pro"/>
        </w:rPr>
        <w:t>Broken commitments compromise your testimony.</w:t>
      </w:r>
    </w:p>
    <w:p w14:paraId="66C27EC2" w14:textId="3B9C94BE" w:rsidR="00B32BA7" w:rsidRPr="00B32BA7" w:rsidRDefault="00B32BA7" w:rsidP="00B32BA7">
      <w:pPr>
        <w:numPr>
          <w:ilvl w:val="1"/>
          <w:numId w:val="14"/>
        </w:numPr>
        <w:rPr>
          <w:rFonts w:ascii="Adobe Caslon Pro" w:hAnsi="Adobe Caslon Pro"/>
        </w:rPr>
      </w:pPr>
      <w:r w:rsidRPr="00B32BA7">
        <w:rPr>
          <w:rFonts w:ascii="Adobe Caslon Pro" w:hAnsi="Adobe Caslon Pro"/>
        </w:rPr>
        <w:t xml:space="preserve">Broken commitments compromise your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Pr="00B32BA7">
        <w:rPr>
          <w:rFonts w:ascii="Adobe Caslon Pro" w:hAnsi="Adobe Caslon Pro"/>
        </w:rPr>
        <w:t>.</w:t>
      </w:r>
    </w:p>
    <w:p w14:paraId="7E3104AD" w14:textId="77777777" w:rsidR="00592519" w:rsidRDefault="00592519" w:rsidP="00EC43DF">
      <w:pPr>
        <w:rPr>
          <w:rFonts w:ascii="Adobe Caslon Pro" w:hAnsi="Adobe Caslon Pro"/>
          <w:i/>
        </w:rPr>
      </w:pPr>
    </w:p>
    <w:p w14:paraId="3A0367B3" w14:textId="1CE3970D"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1D4756A" w14:textId="77777777" w:rsidR="00B763A0" w:rsidRDefault="00B763A0" w:rsidP="007770EB">
      <w:pPr>
        <w:rPr>
          <w:rFonts w:ascii="Adobe Caslon Pro" w:hAnsi="Adobe Caslon Pro"/>
        </w:rPr>
      </w:pPr>
    </w:p>
    <w:p w14:paraId="543CC27A" w14:textId="0D94B548" w:rsidR="00B763A0" w:rsidRPr="00831A7F" w:rsidRDefault="00B32BA7"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Watchful worship requires a proper reverence</w:t>
      </w:r>
      <w:r w:rsidR="00B763A0">
        <w:rPr>
          <w:rFonts w:ascii="Adobe Caslon Pro" w:hAnsi="Adobe Caslon Pro"/>
          <w:b/>
          <w:color w:val="FFFFFF" w:themeColor="background1"/>
        </w:rPr>
        <w:t xml:space="preserve"> (</w:t>
      </w:r>
      <w:r>
        <w:rPr>
          <w:rFonts w:ascii="Adobe Caslon Pro" w:hAnsi="Adobe Caslon Pro"/>
          <w:b/>
          <w:color w:val="FFFFFF" w:themeColor="background1"/>
        </w:rPr>
        <w:t>v. 7</w:t>
      </w:r>
      <w:r w:rsidR="00B763A0">
        <w:rPr>
          <w:rFonts w:ascii="Adobe Caslon Pro" w:hAnsi="Adobe Caslon Pro"/>
          <w:b/>
          <w:color w:val="FFFFFF" w:themeColor="background1"/>
        </w:rPr>
        <w:t>)</w:t>
      </w:r>
    </w:p>
    <w:p w14:paraId="21989220" w14:textId="04FA99BF" w:rsidR="00B763A0" w:rsidRDefault="00B763A0" w:rsidP="00B32BA7">
      <w:pPr>
        <w:numPr>
          <w:ilvl w:val="0"/>
          <w:numId w:val="10"/>
        </w:numPr>
        <w:rPr>
          <w:rFonts w:ascii="Adobe Caslon Pro" w:hAnsi="Adobe Caslon Pro"/>
        </w:rPr>
      </w:pPr>
      <w:r>
        <w:rPr>
          <w:rFonts w:ascii="Adobe Caslon Pro" w:hAnsi="Adobe Caslon Pro"/>
        </w:rPr>
        <w:t>Wor</w:t>
      </w:r>
      <w:r w:rsidR="00B32BA7">
        <w:rPr>
          <w:rFonts w:ascii="Adobe Caslon Pro" w:hAnsi="Adobe Caslon Pro"/>
        </w:rPr>
        <w:t xml:space="preserve">ship should be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B32BA7">
        <w:rPr>
          <w:rFonts w:ascii="Adobe Caslon Pro" w:hAnsi="Adobe Caslon Pro"/>
        </w:rPr>
        <w:t>.</w:t>
      </w:r>
    </w:p>
    <w:p w14:paraId="5250D23A" w14:textId="718B30BC" w:rsidR="00B32BA7" w:rsidRDefault="00B32BA7" w:rsidP="00B32BA7">
      <w:pPr>
        <w:numPr>
          <w:ilvl w:val="0"/>
          <w:numId w:val="10"/>
        </w:numPr>
        <w:rPr>
          <w:rFonts w:ascii="Adobe Caslon Pro" w:hAnsi="Adobe Caslon Pro"/>
        </w:rPr>
      </w:pPr>
      <w:r>
        <w:rPr>
          <w:rFonts w:ascii="Adobe Caslon Pro" w:hAnsi="Adobe Caslon Pro"/>
        </w:rPr>
        <w:t xml:space="preserve">Worship should be </w:t>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sidR="00E6705C">
        <w:rPr>
          <w:rFonts w:ascii="Adobe Caslon Pro" w:hAnsi="Adobe Caslon Pro"/>
          <w:u w:val="single"/>
        </w:rPr>
        <w:tab/>
      </w:r>
      <w:r>
        <w:rPr>
          <w:rFonts w:ascii="Adobe Caslon Pro" w:hAnsi="Adobe Caslon Pro"/>
        </w:rPr>
        <w:t>.</w:t>
      </w:r>
    </w:p>
    <w:p w14:paraId="0D773A1A" w14:textId="77777777" w:rsidR="00B763A0" w:rsidRDefault="00B763A0" w:rsidP="00B763A0">
      <w:pPr>
        <w:rPr>
          <w:rFonts w:ascii="Adobe Caslon Pro" w:hAnsi="Adobe Caslon Pro"/>
          <w:i/>
        </w:rPr>
      </w:pPr>
    </w:p>
    <w:p w14:paraId="31FCA048" w14:textId="03F18145"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00B32BA7">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9DAE410" w14:textId="77777777" w:rsidR="00B763A0" w:rsidRDefault="00B763A0" w:rsidP="007770EB">
      <w:pPr>
        <w:rPr>
          <w:rFonts w:ascii="Adobe Caslon Pro" w:hAnsi="Adobe Caslon Pro"/>
        </w:rPr>
      </w:pPr>
    </w:p>
    <w:p w14:paraId="1DD1AE35" w14:textId="77777777" w:rsidR="00AD7333" w:rsidRDefault="00AD7333" w:rsidP="000E6795">
      <w:pPr>
        <w:pBdr>
          <w:bottom w:val="single" w:sz="4" w:space="1" w:color="auto"/>
        </w:pBdr>
        <w:rPr>
          <w:rFonts w:ascii="Adobe Caslon Pro" w:hAnsi="Adobe Caslon Pro"/>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78885F3C" w14:textId="606E5D6E" w:rsidR="00006537" w:rsidRPr="00006537"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774EE3">
        <w:rPr>
          <w:rFonts w:ascii="Adobe Caslon Pro" w:hAnsi="Adobe Caslon Pro" w:cs="Big Caslon Medium"/>
          <w:iCs/>
          <w:szCs w:val="28"/>
        </w:rPr>
        <w:t>Wherefore we receiving a kingdom which cannot be moved, let us have grace, whereby we may serve God acceptably with reverence and godly fear: For our God is a consuming fire.</w:t>
      </w:r>
    </w:p>
    <w:p w14:paraId="5B7E567F" w14:textId="78E618E9" w:rsidR="00343397" w:rsidRPr="00006537" w:rsidRDefault="00774EE3" w:rsidP="00006537">
      <w:pPr>
        <w:ind w:left="1440"/>
        <w:rPr>
          <w:rFonts w:ascii="Adobe Caslon Pro" w:hAnsi="Adobe Caslon Pro" w:cs="Big Caslon Medium"/>
          <w:szCs w:val="28"/>
        </w:rPr>
      </w:pPr>
      <w:r>
        <w:rPr>
          <w:rFonts w:ascii="Adobe Caslon Pro" w:hAnsi="Adobe Caslon Pro" w:cs="Big Caslon Medium"/>
          <w:szCs w:val="28"/>
        </w:rPr>
        <w:t>Hebrews 12:28-29</w:t>
      </w:r>
    </w:p>
    <w:p w14:paraId="46A97127" w14:textId="77777777" w:rsidR="00831A7F" w:rsidRDefault="00831A7F" w:rsidP="00831A7F">
      <w:pPr>
        <w:ind w:left="1440"/>
        <w:rPr>
          <w:rFonts w:ascii="Adobe Caslon Pro" w:hAnsi="Adobe Caslon Pro" w:cs="Big Caslon Medium"/>
          <w:szCs w:val="28"/>
        </w:rPr>
      </w:pPr>
    </w:p>
    <w:p w14:paraId="0D8A437B" w14:textId="0A27795D"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774EE3">
        <w:rPr>
          <w:rFonts w:ascii="Adobe Caslon Pro" w:hAnsi="Adobe Caslon Pro"/>
          <w:b/>
          <w:color w:val="000000" w:themeColor="text1"/>
        </w:rPr>
        <w:t>Jordan Gaines</w:t>
      </w:r>
    </w:p>
    <w:p w14:paraId="3432C52D" w14:textId="2A90FF07" w:rsidR="00831A7F" w:rsidRDefault="00774EE3"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Freshman at PCC</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37158578" w14:textId="77777777" w:rsidR="00774EE3" w:rsidRPr="00DB7F8C" w:rsidRDefault="00774EE3" w:rsidP="00774EE3">
      <w:pPr>
        <w:pStyle w:val="ListParagraph"/>
        <w:numPr>
          <w:ilvl w:val="1"/>
          <w:numId w:val="5"/>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FAE2AAA" w14:textId="77777777" w:rsidR="00774EE3" w:rsidRPr="00DB7F8C" w:rsidRDefault="00774EE3" w:rsidP="00774EE3">
      <w:pPr>
        <w:pStyle w:val="ListParagraph"/>
        <w:numPr>
          <w:ilvl w:val="1"/>
          <w:numId w:val="5"/>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4C813D7" w14:textId="1287830C" w:rsidR="00CA77F4" w:rsidRPr="00E6705C" w:rsidRDefault="00774EE3" w:rsidP="00CA77F4">
      <w:pPr>
        <w:pStyle w:val="ListParagraph"/>
        <w:numPr>
          <w:ilvl w:val="1"/>
          <w:numId w:val="5"/>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lastRenderedPageBreak/>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424A6907" w:rsidR="009C32AB"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Elizabeth’s coworker</w:t>
      </w:r>
      <w:r w:rsidR="00774EE3">
        <w:rPr>
          <w:rFonts w:ascii="Adobe Caslon Pro" w:hAnsi="Adobe Caslon Pro" w:cs="Big Caslon Medium"/>
          <w:szCs w:val="28"/>
        </w:rPr>
        <w:t>, Karen,</w:t>
      </w:r>
      <w:r>
        <w:rPr>
          <w:rFonts w:ascii="Adobe Caslon Pro" w:hAnsi="Adobe Caslon Pro" w:cs="Big Caslon Medium"/>
          <w:szCs w:val="28"/>
        </w:rPr>
        <w:t xml:space="preserve"> who is </w:t>
      </w:r>
      <w:r w:rsidR="00774EE3">
        <w:rPr>
          <w:rFonts w:ascii="Adobe Caslon Pro" w:hAnsi="Adobe Caslon Pro" w:cs="Big Caslon Medium"/>
          <w:szCs w:val="28"/>
        </w:rPr>
        <w:t>still recovering.</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EBE49B"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A142EE7" w14:textId="29ECCFF1" w:rsidR="00412B82" w:rsidRDefault="00412B82" w:rsidP="00771126">
      <w:pPr>
        <w:pBdr>
          <w:bottom w:val="single" w:sz="4" w:space="1" w:color="auto"/>
        </w:pBdr>
        <w:rPr>
          <w:rFonts w:ascii="Adobe Caslon Pro" w:hAnsi="Adobe Caslon Pro" w:cs="Big Caslon Medium"/>
          <w:b/>
          <w:sz w:val="36"/>
        </w:rPr>
      </w:pPr>
    </w:p>
    <w:p w14:paraId="7CF2181B" w14:textId="6E93AF8E" w:rsidR="001D7741" w:rsidRDefault="001D7741" w:rsidP="00771126">
      <w:pPr>
        <w:pBdr>
          <w:bottom w:val="single" w:sz="4" w:space="1" w:color="auto"/>
        </w:pBdr>
        <w:rPr>
          <w:rFonts w:ascii="Adobe Caslon Pro" w:hAnsi="Adobe Caslon Pro" w:cs="Big Caslon Medium"/>
          <w:b/>
          <w:sz w:val="36"/>
        </w:rPr>
      </w:pPr>
    </w:p>
    <w:p w14:paraId="32C2BC38" w14:textId="73BB7DE4" w:rsidR="001D7741" w:rsidRDefault="001D7741" w:rsidP="00771126">
      <w:pPr>
        <w:pBdr>
          <w:bottom w:val="single" w:sz="4" w:space="1" w:color="auto"/>
        </w:pBdr>
        <w:rPr>
          <w:rFonts w:ascii="Adobe Caslon Pro" w:hAnsi="Adobe Caslon Pro" w:cs="Big Caslon Medium"/>
          <w:b/>
          <w:sz w:val="36"/>
        </w:rPr>
      </w:pPr>
    </w:p>
    <w:p w14:paraId="29C39428" w14:textId="73BB1675" w:rsidR="001D7741" w:rsidRDefault="001D7741" w:rsidP="00771126">
      <w:pPr>
        <w:pBdr>
          <w:bottom w:val="single" w:sz="4" w:space="1" w:color="auto"/>
        </w:pBdr>
        <w:rPr>
          <w:rFonts w:ascii="Adobe Caslon Pro" w:hAnsi="Adobe Caslon Pro" w:cs="Big Caslon Medium"/>
          <w:b/>
          <w:sz w:val="36"/>
        </w:rPr>
      </w:pPr>
    </w:p>
    <w:p w14:paraId="6B59820F" w14:textId="63DF6784" w:rsidR="00E6705C" w:rsidRDefault="00E6705C" w:rsidP="00771126">
      <w:pPr>
        <w:pBdr>
          <w:bottom w:val="single" w:sz="4" w:space="1" w:color="auto"/>
        </w:pBdr>
        <w:rPr>
          <w:rFonts w:ascii="Adobe Caslon Pro" w:hAnsi="Adobe Caslon Pro" w:cs="Big Caslon Medium"/>
          <w:b/>
          <w:sz w:val="36"/>
        </w:rPr>
      </w:pPr>
    </w:p>
    <w:p w14:paraId="0C932CB7" w14:textId="05272254" w:rsidR="00E6705C" w:rsidRDefault="00E6705C" w:rsidP="00771126">
      <w:pPr>
        <w:pBdr>
          <w:bottom w:val="single" w:sz="4" w:space="1" w:color="auto"/>
        </w:pBdr>
        <w:rPr>
          <w:rFonts w:ascii="Adobe Caslon Pro" w:hAnsi="Adobe Caslon Pro" w:cs="Big Caslon Medium"/>
          <w:b/>
          <w:sz w:val="36"/>
        </w:rPr>
      </w:pPr>
    </w:p>
    <w:p w14:paraId="495CACAF" w14:textId="77777777" w:rsidR="00E6705C" w:rsidRDefault="00E6705C" w:rsidP="00771126">
      <w:pPr>
        <w:pBdr>
          <w:bottom w:val="single" w:sz="4" w:space="1" w:color="auto"/>
        </w:pBdr>
        <w:rPr>
          <w:rFonts w:ascii="Adobe Caslon Pro" w:hAnsi="Adobe Caslon Pro" w:cs="Big Caslon Medium"/>
          <w:b/>
          <w:sz w:val="36"/>
        </w:rPr>
      </w:pPr>
    </w:p>
    <w:p w14:paraId="50A99125" w14:textId="14713349"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1A92F9DF" w:rsidR="001C0206" w:rsidRDefault="00AD7333" w:rsidP="00861C88">
      <w:pPr>
        <w:pStyle w:val="ListParagraph"/>
        <w:numPr>
          <w:ilvl w:val="0"/>
          <w:numId w:val="3"/>
        </w:num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6A4C2699">
            <wp:simplePos x="0" y="0"/>
            <wp:positionH relativeFrom="column">
              <wp:posOffset>3459927</wp:posOffset>
            </wp:positionH>
            <wp:positionV relativeFrom="paragraph">
              <wp:posOffset>163339</wp:posOffset>
            </wp:positionV>
            <wp:extent cx="2807588" cy="2353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7588" cy="2353455"/>
                    </a:xfrm>
                    <a:prstGeom prst="rect">
                      <a:avLst/>
                    </a:prstGeom>
                  </pic:spPr>
                </pic:pic>
              </a:graphicData>
            </a:graphic>
            <wp14:sizeRelH relativeFrom="page">
              <wp14:pctWidth>0</wp14:pctWidth>
            </wp14:sizeRelH>
            <wp14:sizeRelV relativeFrom="page">
              <wp14:pctHeight>0</wp14:pctHeight>
            </wp14:sizeRelV>
          </wp:anchor>
        </w:drawing>
      </w:r>
      <w:r>
        <w:rPr>
          <w:rFonts w:ascii="Adobe Caslon Pro" w:hAnsi="Adobe Caslon Pro"/>
          <w:szCs w:val="28"/>
        </w:rPr>
        <w:t xml:space="preserve">March 12- Top Golf- details </w:t>
      </w:r>
      <w:r w:rsidR="00E6705C">
        <w:rPr>
          <w:rFonts w:ascii="Adobe Caslon Pro" w:hAnsi="Adobe Caslon Pro"/>
          <w:szCs w:val="28"/>
        </w:rPr>
        <w:t>TDB</w:t>
      </w:r>
    </w:p>
    <w:p w14:paraId="4A10915B" w14:textId="33EFD9FF"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237D30E" w:rsidR="00831A7F" w:rsidRPr="00990817" w:rsidRDefault="00831A7F" w:rsidP="00990817">
      <w:pPr>
        <w:ind w:left="360"/>
        <w:rPr>
          <w:rFonts w:ascii="Adobe Caslon Pro" w:hAnsi="Adobe Caslon Pro"/>
          <w:szCs w:val="28"/>
        </w:rPr>
      </w:pPr>
    </w:p>
    <w:p w14:paraId="010B12A5" w14:textId="4F179C85" w:rsidR="00831A7F" w:rsidRDefault="00831A7F" w:rsidP="00831A7F">
      <w:pPr>
        <w:rPr>
          <w:rFonts w:ascii="Adobe Caslon Pro" w:hAnsi="Adobe Caslon Pro"/>
          <w:szCs w:val="28"/>
        </w:rPr>
      </w:pPr>
    </w:p>
    <w:p w14:paraId="57DC79EC" w14:textId="403E4A3F" w:rsidR="001D7741" w:rsidRDefault="001D7741" w:rsidP="00831A7F">
      <w:pPr>
        <w:rPr>
          <w:rFonts w:ascii="Adobe Caslon Pro" w:hAnsi="Adobe Caslon Pro"/>
          <w:szCs w:val="28"/>
        </w:rPr>
      </w:pPr>
    </w:p>
    <w:p w14:paraId="30B321DD" w14:textId="6326DFFE" w:rsidR="001D7741" w:rsidRDefault="001D7741" w:rsidP="00831A7F">
      <w:pPr>
        <w:rPr>
          <w:rFonts w:ascii="Adobe Caslon Pro" w:hAnsi="Adobe Caslon Pro"/>
          <w:szCs w:val="28"/>
        </w:rPr>
      </w:pPr>
    </w:p>
    <w:p w14:paraId="656C02C4" w14:textId="7BB2FDD4" w:rsidR="001D7741" w:rsidRDefault="001D7741" w:rsidP="00831A7F">
      <w:pPr>
        <w:rPr>
          <w:rFonts w:ascii="Adobe Caslon Pro" w:hAnsi="Adobe Caslon Pro"/>
          <w:szCs w:val="28"/>
        </w:rPr>
      </w:pPr>
    </w:p>
    <w:p w14:paraId="1CC0AC0C" w14:textId="26950FEB" w:rsidR="001D7741" w:rsidRDefault="001D7741" w:rsidP="00831A7F">
      <w:pPr>
        <w:rPr>
          <w:rFonts w:ascii="Adobe Caslon Pro" w:hAnsi="Adobe Caslon Pro"/>
          <w:szCs w:val="28"/>
        </w:rPr>
      </w:pPr>
    </w:p>
    <w:p w14:paraId="3F906FC1" w14:textId="231C2099" w:rsidR="001D7741" w:rsidRDefault="001D7741" w:rsidP="00831A7F">
      <w:pPr>
        <w:rPr>
          <w:rFonts w:ascii="Adobe Caslon Pro" w:hAnsi="Adobe Caslon Pro"/>
          <w:szCs w:val="28"/>
        </w:rPr>
      </w:pPr>
      <w:bookmarkStart w:id="0" w:name="_GoBack"/>
      <w:bookmarkEnd w:id="0"/>
    </w:p>
    <w:p w14:paraId="091B4D20" w14:textId="776A794C" w:rsidR="001D7741" w:rsidRDefault="001D7741" w:rsidP="00831A7F">
      <w:pPr>
        <w:rPr>
          <w:rFonts w:ascii="Adobe Caslon Pro" w:hAnsi="Adobe Caslon Pro"/>
          <w:szCs w:val="28"/>
        </w:rPr>
      </w:pPr>
    </w:p>
    <w:p w14:paraId="4ABC4D0C" w14:textId="34E4A9B0" w:rsidR="001D7741" w:rsidRDefault="001D7741" w:rsidP="00831A7F">
      <w:pPr>
        <w:rPr>
          <w:rFonts w:ascii="Adobe Caslon Pro" w:hAnsi="Adobe Caslon Pro"/>
          <w:szCs w:val="28"/>
        </w:rPr>
      </w:pPr>
    </w:p>
    <w:p w14:paraId="434EA718" w14:textId="3B6D1B9C" w:rsidR="001D7741" w:rsidRDefault="001D7741" w:rsidP="00831A7F">
      <w:pPr>
        <w:rPr>
          <w:rFonts w:ascii="Adobe Caslon Pro" w:hAnsi="Adobe Caslon Pro"/>
          <w:szCs w:val="28"/>
        </w:rPr>
      </w:pPr>
    </w:p>
    <w:p w14:paraId="63C90BFB" w14:textId="32DD93FF" w:rsidR="001D7741" w:rsidRDefault="001D7741" w:rsidP="00831A7F">
      <w:pPr>
        <w:rPr>
          <w:rFonts w:ascii="Adobe Caslon Pro" w:hAnsi="Adobe Caslon Pro"/>
          <w:szCs w:val="28"/>
        </w:rPr>
      </w:pPr>
    </w:p>
    <w:p w14:paraId="7983621E" w14:textId="405819DA" w:rsidR="001D7741" w:rsidRDefault="001D7741" w:rsidP="00831A7F">
      <w:pPr>
        <w:rPr>
          <w:rFonts w:ascii="Adobe Caslon Pro" w:hAnsi="Adobe Caslon Pro"/>
          <w:szCs w:val="28"/>
        </w:rPr>
      </w:pPr>
    </w:p>
    <w:p w14:paraId="0EE48AE7" w14:textId="70B17710" w:rsidR="001D7741" w:rsidRDefault="001D7741" w:rsidP="00831A7F">
      <w:pPr>
        <w:rPr>
          <w:rFonts w:ascii="Adobe Caslon Pro" w:hAnsi="Adobe Caslon Pro"/>
          <w:szCs w:val="28"/>
        </w:rPr>
      </w:pPr>
    </w:p>
    <w:p w14:paraId="63319506" w14:textId="002EFCE5" w:rsidR="001D7741" w:rsidRDefault="001D7741" w:rsidP="00831A7F">
      <w:pPr>
        <w:rPr>
          <w:rFonts w:ascii="Adobe Caslon Pro" w:hAnsi="Adobe Caslon Pro"/>
          <w:szCs w:val="28"/>
        </w:rPr>
      </w:pPr>
    </w:p>
    <w:p w14:paraId="25A89E62" w14:textId="50D0CA21" w:rsidR="001D7741" w:rsidRDefault="001D7741" w:rsidP="00831A7F">
      <w:pPr>
        <w:rPr>
          <w:rFonts w:ascii="Adobe Caslon Pro" w:hAnsi="Adobe Caslon Pro"/>
          <w:szCs w:val="28"/>
        </w:rPr>
      </w:pPr>
    </w:p>
    <w:p w14:paraId="74E72283" w14:textId="77777777" w:rsidR="001D7741" w:rsidRPr="00831A7F" w:rsidRDefault="001D7741" w:rsidP="00831A7F">
      <w:pPr>
        <w:rPr>
          <w:rFonts w:ascii="Adobe Caslon Pro" w:hAnsi="Adobe Caslon Pro"/>
          <w:szCs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63BAF61D"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1D7741">
        <w:rPr>
          <w:rFonts w:ascii="Adobe Caslon Pro" w:hAnsi="Adobe Caslon Pro" w:cs="Arial"/>
          <w:color w:val="000000"/>
          <w:szCs w:val="22"/>
        </w:rPr>
        <w:t>Googly Moogly</w:t>
      </w:r>
    </w:p>
    <w:p w14:paraId="5375A2A4" w14:textId="3C5C7DB2" w:rsidR="0069737E" w:rsidRPr="001D7741" w:rsidRDefault="0069737E" w:rsidP="001D7741">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0E30F09B" w:rsidR="0069737E" w:rsidRPr="00E65CAC" w:rsidRDefault="001D7741"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The Power of the Cross</w:t>
      </w:r>
      <w:r w:rsidR="00E65CAC" w:rsidRPr="00E65CAC">
        <w:rPr>
          <w:rFonts w:ascii="Adobe Caslon Pro" w:hAnsi="Adobe Caslon Pro" w:cs="Arial"/>
          <w:color w:val="000000"/>
          <w:szCs w:val="22"/>
        </w:rPr>
        <w:t xml:space="preserve"> (</w:t>
      </w:r>
      <w:r w:rsidR="005254C5">
        <w:rPr>
          <w:rFonts w:ascii="Adobe Caslon Pro" w:hAnsi="Adobe Caslon Pro" w:cs="Arial"/>
          <w:color w:val="000000"/>
          <w:szCs w:val="22"/>
        </w:rPr>
        <w:t xml:space="preserve">page </w:t>
      </w:r>
      <w:r>
        <w:rPr>
          <w:rFonts w:ascii="Adobe Caslon Pro" w:hAnsi="Adobe Caslon Pro" w:cs="Arial"/>
          <w:color w:val="000000"/>
          <w:szCs w:val="22"/>
        </w:rPr>
        <w:t>120</w:t>
      </w:r>
      <w:r w:rsidR="00E65CAC" w:rsidRPr="00E65CAC">
        <w:rPr>
          <w:rFonts w:ascii="Adobe Caslon Pro" w:hAnsi="Adobe Caslon Pro" w:cs="Arial"/>
          <w:color w:val="000000"/>
          <w:szCs w:val="22"/>
        </w:rPr>
        <w:t>)</w:t>
      </w:r>
    </w:p>
    <w:p w14:paraId="65EB60EA" w14:textId="59F5CE3F" w:rsidR="0069737E" w:rsidRDefault="001D7741"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Before the Throne of God Above</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18</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598D" w14:textId="77777777" w:rsidR="00BB1760" w:rsidRDefault="00BB1760" w:rsidP="00BE729D">
      <w:r>
        <w:separator/>
      </w:r>
    </w:p>
  </w:endnote>
  <w:endnote w:type="continuationSeparator" w:id="0">
    <w:p w14:paraId="28B25F41" w14:textId="77777777" w:rsidR="00BB1760" w:rsidRDefault="00BB1760"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59DC" w14:textId="77777777" w:rsidR="00BB1760" w:rsidRDefault="00BB1760" w:rsidP="00BE729D">
      <w:r>
        <w:separator/>
      </w:r>
    </w:p>
  </w:footnote>
  <w:footnote w:type="continuationSeparator" w:id="0">
    <w:p w14:paraId="22E37D8B" w14:textId="77777777" w:rsidR="00BB1760" w:rsidRDefault="00BB1760"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97189"/>
    <w:multiLevelType w:val="multilevel"/>
    <w:tmpl w:val="CEFE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E0B76"/>
    <w:multiLevelType w:val="multilevel"/>
    <w:tmpl w:val="D8E6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4"/>
  </w:num>
  <w:num w:numId="6">
    <w:abstractNumId w:val="3"/>
  </w:num>
  <w:num w:numId="7">
    <w:abstractNumId w:val="10"/>
  </w:num>
  <w:num w:numId="8">
    <w:abstractNumId w:val="0"/>
  </w:num>
  <w:num w:numId="9">
    <w:abstractNumId w:val="12"/>
  </w:num>
  <w:num w:numId="10">
    <w:abstractNumId w:val="11"/>
  </w:num>
  <w:num w:numId="11">
    <w:abstractNumId w:val="5"/>
  </w:num>
  <w:num w:numId="12">
    <w:abstractNumId w:val="2"/>
  </w:num>
  <w:num w:numId="13">
    <w:abstractNumId w:val="7"/>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4EC7"/>
    <w:rsid w:val="001B62A7"/>
    <w:rsid w:val="001B74E8"/>
    <w:rsid w:val="001B7B63"/>
    <w:rsid w:val="001C0206"/>
    <w:rsid w:val="001C32F1"/>
    <w:rsid w:val="001D020B"/>
    <w:rsid w:val="001D3F81"/>
    <w:rsid w:val="001D774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3456"/>
    <w:rsid w:val="005E5372"/>
    <w:rsid w:val="005F5954"/>
    <w:rsid w:val="006019F3"/>
    <w:rsid w:val="006058EB"/>
    <w:rsid w:val="006124DE"/>
    <w:rsid w:val="00633870"/>
    <w:rsid w:val="0065137C"/>
    <w:rsid w:val="00651BAD"/>
    <w:rsid w:val="00657F61"/>
    <w:rsid w:val="00660EDD"/>
    <w:rsid w:val="00682555"/>
    <w:rsid w:val="0069737E"/>
    <w:rsid w:val="006A158F"/>
    <w:rsid w:val="006A5627"/>
    <w:rsid w:val="006A64C5"/>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4EE3"/>
    <w:rsid w:val="007770EB"/>
    <w:rsid w:val="00796A41"/>
    <w:rsid w:val="007A2F14"/>
    <w:rsid w:val="007A5C78"/>
    <w:rsid w:val="007B520D"/>
    <w:rsid w:val="007B52EB"/>
    <w:rsid w:val="007B58FD"/>
    <w:rsid w:val="007B5C98"/>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32BA7"/>
    <w:rsid w:val="00B5690A"/>
    <w:rsid w:val="00B57980"/>
    <w:rsid w:val="00B659E4"/>
    <w:rsid w:val="00B65AAC"/>
    <w:rsid w:val="00B75D76"/>
    <w:rsid w:val="00B763A0"/>
    <w:rsid w:val="00B81643"/>
    <w:rsid w:val="00B842E4"/>
    <w:rsid w:val="00B87491"/>
    <w:rsid w:val="00B90790"/>
    <w:rsid w:val="00BA1306"/>
    <w:rsid w:val="00BA5FA5"/>
    <w:rsid w:val="00BA7711"/>
    <w:rsid w:val="00BB1760"/>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09F7"/>
    <w:rsid w:val="00D45FF3"/>
    <w:rsid w:val="00D510C4"/>
    <w:rsid w:val="00D57D5A"/>
    <w:rsid w:val="00D65C25"/>
    <w:rsid w:val="00D66FF4"/>
    <w:rsid w:val="00D804D1"/>
    <w:rsid w:val="00D82B37"/>
    <w:rsid w:val="00D868CB"/>
    <w:rsid w:val="00D9375B"/>
    <w:rsid w:val="00D95038"/>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6705C"/>
    <w:rsid w:val="00E73ECE"/>
    <w:rsid w:val="00E8176B"/>
    <w:rsid w:val="00E84283"/>
    <w:rsid w:val="00EA02A0"/>
    <w:rsid w:val="00EB202C"/>
    <w:rsid w:val="00EB5A1E"/>
    <w:rsid w:val="00EB792E"/>
    <w:rsid w:val="00EB7AE8"/>
    <w:rsid w:val="00EC43DF"/>
    <w:rsid w:val="00ED081A"/>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67611325">
      <w:bodyDiv w:val="1"/>
      <w:marLeft w:val="0"/>
      <w:marRight w:val="0"/>
      <w:marTop w:val="0"/>
      <w:marBottom w:val="0"/>
      <w:divBdr>
        <w:top w:val="none" w:sz="0" w:space="0" w:color="auto"/>
        <w:left w:val="none" w:sz="0" w:space="0" w:color="auto"/>
        <w:bottom w:val="none" w:sz="0" w:space="0" w:color="auto"/>
        <w:right w:val="none" w:sz="0" w:space="0" w:color="auto"/>
      </w:divBdr>
      <w:divsChild>
        <w:div w:id="192034271">
          <w:marLeft w:val="0"/>
          <w:marRight w:val="0"/>
          <w:marTop w:val="0"/>
          <w:marBottom w:val="0"/>
          <w:divBdr>
            <w:top w:val="none" w:sz="0" w:space="0" w:color="auto"/>
            <w:left w:val="none" w:sz="0" w:space="0" w:color="auto"/>
            <w:bottom w:val="none" w:sz="0" w:space="0" w:color="auto"/>
            <w:right w:val="none" w:sz="0" w:space="0" w:color="auto"/>
          </w:divBdr>
        </w:div>
        <w:div w:id="1443109652">
          <w:marLeft w:val="0"/>
          <w:marRight w:val="0"/>
          <w:marTop w:val="0"/>
          <w:marBottom w:val="0"/>
          <w:divBdr>
            <w:top w:val="none" w:sz="0" w:space="0" w:color="auto"/>
            <w:left w:val="none" w:sz="0" w:space="0" w:color="auto"/>
            <w:bottom w:val="none" w:sz="0" w:space="0" w:color="auto"/>
            <w:right w:val="none" w:sz="0" w:space="0" w:color="auto"/>
          </w:divBdr>
        </w:div>
        <w:div w:id="1800564324">
          <w:marLeft w:val="0"/>
          <w:marRight w:val="0"/>
          <w:marTop w:val="0"/>
          <w:marBottom w:val="0"/>
          <w:divBdr>
            <w:top w:val="none" w:sz="0" w:space="0" w:color="auto"/>
            <w:left w:val="none" w:sz="0" w:space="0" w:color="auto"/>
            <w:bottom w:val="none" w:sz="0" w:space="0" w:color="auto"/>
            <w:right w:val="none" w:sz="0" w:space="0" w:color="auto"/>
          </w:divBdr>
        </w:div>
        <w:div w:id="474032184">
          <w:marLeft w:val="0"/>
          <w:marRight w:val="0"/>
          <w:marTop w:val="0"/>
          <w:marBottom w:val="0"/>
          <w:divBdr>
            <w:top w:val="none" w:sz="0" w:space="0" w:color="auto"/>
            <w:left w:val="none" w:sz="0" w:space="0" w:color="auto"/>
            <w:bottom w:val="none" w:sz="0" w:space="0" w:color="auto"/>
            <w:right w:val="none" w:sz="0" w:space="0" w:color="auto"/>
          </w:divBdr>
        </w:div>
        <w:div w:id="235629648">
          <w:marLeft w:val="0"/>
          <w:marRight w:val="0"/>
          <w:marTop w:val="0"/>
          <w:marBottom w:val="0"/>
          <w:divBdr>
            <w:top w:val="none" w:sz="0" w:space="0" w:color="auto"/>
            <w:left w:val="none" w:sz="0" w:space="0" w:color="auto"/>
            <w:bottom w:val="none" w:sz="0" w:space="0" w:color="auto"/>
            <w:right w:val="none" w:sz="0" w:space="0" w:color="auto"/>
          </w:divBdr>
        </w:div>
        <w:div w:id="1338464633">
          <w:marLeft w:val="0"/>
          <w:marRight w:val="0"/>
          <w:marTop w:val="0"/>
          <w:marBottom w:val="0"/>
          <w:divBdr>
            <w:top w:val="none" w:sz="0" w:space="0" w:color="auto"/>
            <w:left w:val="none" w:sz="0" w:space="0" w:color="auto"/>
            <w:bottom w:val="none" w:sz="0" w:space="0" w:color="auto"/>
            <w:right w:val="none" w:sz="0" w:space="0" w:color="auto"/>
          </w:divBdr>
        </w:div>
        <w:div w:id="638650756">
          <w:marLeft w:val="0"/>
          <w:marRight w:val="0"/>
          <w:marTop w:val="0"/>
          <w:marBottom w:val="0"/>
          <w:divBdr>
            <w:top w:val="none" w:sz="0" w:space="0" w:color="auto"/>
            <w:left w:val="none" w:sz="0" w:space="0" w:color="auto"/>
            <w:bottom w:val="none" w:sz="0" w:space="0" w:color="auto"/>
            <w:right w:val="none" w:sz="0" w:space="0" w:color="auto"/>
          </w:divBdr>
        </w:div>
      </w:divsChild>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697967654">
      <w:bodyDiv w:val="1"/>
      <w:marLeft w:val="0"/>
      <w:marRight w:val="0"/>
      <w:marTop w:val="0"/>
      <w:marBottom w:val="0"/>
      <w:divBdr>
        <w:top w:val="none" w:sz="0" w:space="0" w:color="auto"/>
        <w:left w:val="none" w:sz="0" w:space="0" w:color="auto"/>
        <w:bottom w:val="none" w:sz="0" w:space="0" w:color="auto"/>
        <w:right w:val="none" w:sz="0" w:space="0" w:color="auto"/>
      </w:divBdr>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12297850">
      <w:bodyDiv w:val="1"/>
      <w:marLeft w:val="0"/>
      <w:marRight w:val="0"/>
      <w:marTop w:val="0"/>
      <w:marBottom w:val="0"/>
      <w:divBdr>
        <w:top w:val="none" w:sz="0" w:space="0" w:color="auto"/>
        <w:left w:val="none" w:sz="0" w:space="0" w:color="auto"/>
        <w:bottom w:val="none" w:sz="0" w:space="0" w:color="auto"/>
        <w:right w:val="none" w:sz="0" w:space="0" w:color="auto"/>
      </w:divBdr>
      <w:divsChild>
        <w:div w:id="1698309574">
          <w:marLeft w:val="0"/>
          <w:marRight w:val="0"/>
          <w:marTop w:val="0"/>
          <w:marBottom w:val="0"/>
          <w:divBdr>
            <w:top w:val="none" w:sz="0" w:space="0" w:color="auto"/>
            <w:left w:val="none" w:sz="0" w:space="0" w:color="auto"/>
            <w:bottom w:val="none" w:sz="0" w:space="0" w:color="auto"/>
            <w:right w:val="none" w:sz="0" w:space="0" w:color="auto"/>
          </w:divBdr>
        </w:div>
        <w:div w:id="1093941311">
          <w:marLeft w:val="0"/>
          <w:marRight w:val="0"/>
          <w:marTop w:val="0"/>
          <w:marBottom w:val="0"/>
          <w:divBdr>
            <w:top w:val="none" w:sz="0" w:space="0" w:color="auto"/>
            <w:left w:val="none" w:sz="0" w:space="0" w:color="auto"/>
            <w:bottom w:val="none" w:sz="0" w:space="0" w:color="auto"/>
            <w:right w:val="none" w:sz="0" w:space="0" w:color="auto"/>
          </w:divBdr>
        </w:div>
        <w:div w:id="1605650239">
          <w:marLeft w:val="0"/>
          <w:marRight w:val="0"/>
          <w:marTop w:val="0"/>
          <w:marBottom w:val="0"/>
          <w:divBdr>
            <w:top w:val="none" w:sz="0" w:space="0" w:color="auto"/>
            <w:left w:val="none" w:sz="0" w:space="0" w:color="auto"/>
            <w:bottom w:val="none" w:sz="0" w:space="0" w:color="auto"/>
            <w:right w:val="none" w:sz="0" w:space="0" w:color="auto"/>
          </w:divBdr>
        </w:div>
        <w:div w:id="1420562452">
          <w:marLeft w:val="0"/>
          <w:marRight w:val="0"/>
          <w:marTop w:val="0"/>
          <w:marBottom w:val="0"/>
          <w:divBdr>
            <w:top w:val="none" w:sz="0" w:space="0" w:color="auto"/>
            <w:left w:val="none" w:sz="0" w:space="0" w:color="auto"/>
            <w:bottom w:val="none" w:sz="0" w:space="0" w:color="auto"/>
            <w:right w:val="none" w:sz="0" w:space="0" w:color="auto"/>
          </w:divBdr>
        </w:div>
        <w:div w:id="1800418704">
          <w:marLeft w:val="0"/>
          <w:marRight w:val="0"/>
          <w:marTop w:val="0"/>
          <w:marBottom w:val="0"/>
          <w:divBdr>
            <w:top w:val="none" w:sz="0" w:space="0" w:color="auto"/>
            <w:left w:val="none" w:sz="0" w:space="0" w:color="auto"/>
            <w:bottom w:val="none" w:sz="0" w:space="0" w:color="auto"/>
            <w:right w:val="none" w:sz="0" w:space="0" w:color="auto"/>
          </w:divBdr>
        </w:div>
        <w:div w:id="1675571057">
          <w:marLeft w:val="0"/>
          <w:marRight w:val="0"/>
          <w:marTop w:val="0"/>
          <w:marBottom w:val="0"/>
          <w:divBdr>
            <w:top w:val="none" w:sz="0" w:space="0" w:color="auto"/>
            <w:left w:val="none" w:sz="0" w:space="0" w:color="auto"/>
            <w:bottom w:val="none" w:sz="0" w:space="0" w:color="auto"/>
            <w:right w:val="none" w:sz="0" w:space="0" w:color="auto"/>
          </w:divBdr>
        </w:div>
        <w:div w:id="217515617">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58933749">
      <w:bodyDiv w:val="1"/>
      <w:marLeft w:val="0"/>
      <w:marRight w:val="0"/>
      <w:marTop w:val="0"/>
      <w:marBottom w:val="0"/>
      <w:divBdr>
        <w:top w:val="none" w:sz="0" w:space="0" w:color="auto"/>
        <w:left w:val="none" w:sz="0" w:space="0" w:color="auto"/>
        <w:bottom w:val="none" w:sz="0" w:space="0" w:color="auto"/>
        <w:right w:val="none" w:sz="0" w:space="0" w:color="auto"/>
      </w:divBdr>
      <w:divsChild>
        <w:div w:id="371613591">
          <w:marLeft w:val="0"/>
          <w:marRight w:val="0"/>
          <w:marTop w:val="0"/>
          <w:marBottom w:val="0"/>
          <w:divBdr>
            <w:top w:val="none" w:sz="0" w:space="0" w:color="auto"/>
            <w:left w:val="none" w:sz="0" w:space="0" w:color="auto"/>
            <w:bottom w:val="none" w:sz="0" w:space="0" w:color="auto"/>
            <w:right w:val="none" w:sz="0" w:space="0" w:color="auto"/>
          </w:divBdr>
        </w:div>
        <w:div w:id="1297252260">
          <w:marLeft w:val="0"/>
          <w:marRight w:val="0"/>
          <w:marTop w:val="0"/>
          <w:marBottom w:val="0"/>
          <w:divBdr>
            <w:top w:val="none" w:sz="0" w:space="0" w:color="auto"/>
            <w:left w:val="none" w:sz="0" w:space="0" w:color="auto"/>
            <w:bottom w:val="none" w:sz="0" w:space="0" w:color="auto"/>
            <w:right w:val="none" w:sz="0" w:space="0" w:color="auto"/>
          </w:divBdr>
        </w:div>
      </w:divsChild>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79397293">
      <w:bodyDiv w:val="1"/>
      <w:marLeft w:val="0"/>
      <w:marRight w:val="0"/>
      <w:marTop w:val="0"/>
      <w:marBottom w:val="0"/>
      <w:divBdr>
        <w:top w:val="none" w:sz="0" w:space="0" w:color="auto"/>
        <w:left w:val="none" w:sz="0" w:space="0" w:color="auto"/>
        <w:bottom w:val="none" w:sz="0" w:space="0" w:color="auto"/>
        <w:right w:val="none" w:sz="0" w:space="0" w:color="auto"/>
      </w:divBdr>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2E14-3674-6D40-9E8C-A62A05DC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2024-02-28T16:59:00Z</cp:lastPrinted>
  <dcterms:created xsi:type="dcterms:W3CDTF">2024-02-28T17:00:00Z</dcterms:created>
  <dcterms:modified xsi:type="dcterms:W3CDTF">2024-02-28T17:01:00Z</dcterms:modified>
</cp:coreProperties>
</file>