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3B" w:rsidRDefault="007B213B" w:rsidP="007B213B">
      <w:pPr>
        <w:shd w:val="clear" w:color="auto" w:fill="BFBFBF" w:themeFill="background1" w:themeFillShade="BF"/>
        <w:tabs>
          <w:tab w:val="left" w:pos="6795"/>
        </w:tabs>
        <w:spacing w:after="0"/>
        <w:ind w:left="0" w:firstLine="0"/>
        <w:jc w:val="center"/>
        <w:rPr>
          <w:b/>
          <w:sz w:val="28"/>
          <w:szCs w:val="24"/>
          <w:shd w:val="clear" w:color="auto" w:fill="BFBFBF" w:themeFill="background1" w:themeFillShade="BF"/>
        </w:rPr>
      </w:pPr>
      <w:r w:rsidRPr="007B213B">
        <w:rPr>
          <w:b/>
          <w:sz w:val="28"/>
          <w:szCs w:val="24"/>
          <w:shd w:val="clear" w:color="auto" w:fill="BFBFBF" w:themeFill="background1" w:themeFillShade="BF"/>
        </w:rPr>
        <w:t>What does the Bible teach about sexual sin?</w:t>
      </w:r>
      <w:r>
        <w:rPr>
          <w:b/>
          <w:sz w:val="28"/>
          <w:szCs w:val="24"/>
          <w:shd w:val="clear" w:color="auto" w:fill="BFBFBF" w:themeFill="background1" w:themeFillShade="BF"/>
        </w:rPr>
        <w:t xml:space="preserve"> </w:t>
      </w:r>
    </w:p>
    <w:p w:rsidR="007B213B" w:rsidRPr="007B213B" w:rsidRDefault="007B213B" w:rsidP="007B213B">
      <w:pPr>
        <w:shd w:val="clear" w:color="auto" w:fill="BFBFBF" w:themeFill="background1" w:themeFillShade="BF"/>
        <w:tabs>
          <w:tab w:val="left" w:pos="6795"/>
        </w:tabs>
        <w:ind w:left="0" w:firstLine="0"/>
        <w:jc w:val="center"/>
        <w:rPr>
          <w:b/>
          <w:sz w:val="28"/>
          <w:szCs w:val="24"/>
        </w:rPr>
      </w:pPr>
      <w:r w:rsidRPr="007B213B">
        <w:rPr>
          <w:b/>
          <w:sz w:val="24"/>
          <w:szCs w:val="24"/>
          <w:shd w:val="clear" w:color="auto" w:fill="BFBFBF" w:themeFill="background1" w:themeFillShade="BF"/>
        </w:rPr>
        <w:t>(Biblical Commands)</w:t>
      </w:r>
    </w:p>
    <w:p w:rsidR="007B213B" w:rsidRPr="007B213B" w:rsidRDefault="007B213B" w:rsidP="007B213B">
      <w:pPr>
        <w:tabs>
          <w:tab w:val="left" w:pos="6795"/>
        </w:tabs>
        <w:ind w:left="0" w:firstLine="0"/>
        <w:jc w:val="both"/>
        <w:rPr>
          <w:sz w:val="24"/>
          <w:szCs w:val="24"/>
        </w:rPr>
      </w:pPr>
      <w:r w:rsidRPr="007B213B">
        <w:rPr>
          <w:sz w:val="24"/>
          <w:szCs w:val="24"/>
        </w:rPr>
        <w:t>Don’t engage in sexual activity outside of marriage (Heb 13:4).</w:t>
      </w:r>
    </w:p>
    <w:p w:rsidR="007B213B" w:rsidRPr="007B213B" w:rsidRDefault="007B213B" w:rsidP="007B213B">
      <w:pPr>
        <w:tabs>
          <w:tab w:val="left" w:pos="6795"/>
        </w:tabs>
        <w:ind w:left="0" w:firstLine="0"/>
        <w:jc w:val="both"/>
        <w:rPr>
          <w:sz w:val="24"/>
          <w:szCs w:val="24"/>
        </w:rPr>
      </w:pPr>
      <w:r w:rsidRPr="007B213B">
        <w:rPr>
          <w:sz w:val="24"/>
          <w:szCs w:val="24"/>
        </w:rPr>
        <w:t>Don’t dwell on sexual activity outside of marriage (Mat 5:27-30).</w:t>
      </w:r>
    </w:p>
    <w:p w:rsidR="007B213B" w:rsidRDefault="007B213B" w:rsidP="007B213B">
      <w:pPr>
        <w:tabs>
          <w:tab w:val="left" w:pos="6795"/>
        </w:tabs>
        <w:ind w:left="0" w:firstLine="0"/>
        <w:jc w:val="both"/>
        <w:rPr>
          <w:sz w:val="24"/>
          <w:szCs w:val="24"/>
        </w:rPr>
      </w:pPr>
      <w:r w:rsidRPr="007B213B">
        <w:rPr>
          <w:sz w:val="24"/>
          <w:szCs w:val="24"/>
        </w:rPr>
        <w:t>Don’t joke about sexual activity outside of marriage (Eph 5:3-4).</w:t>
      </w:r>
    </w:p>
    <w:p w:rsidR="007B213B" w:rsidRPr="007B213B" w:rsidRDefault="007B213B" w:rsidP="007B213B">
      <w:pPr>
        <w:tabs>
          <w:tab w:val="left" w:pos="6795"/>
        </w:tabs>
        <w:spacing w:after="0"/>
        <w:ind w:left="0" w:firstLine="0"/>
        <w:jc w:val="both"/>
        <w:rPr>
          <w:sz w:val="24"/>
          <w:szCs w:val="24"/>
        </w:rPr>
      </w:pPr>
    </w:p>
    <w:p w:rsidR="007B213B" w:rsidRDefault="007B213B" w:rsidP="007B213B">
      <w:pPr>
        <w:shd w:val="clear" w:color="auto" w:fill="BFBFBF" w:themeFill="background1" w:themeFillShade="BF"/>
        <w:tabs>
          <w:tab w:val="left" w:pos="6795"/>
        </w:tabs>
        <w:spacing w:after="0"/>
        <w:ind w:left="0" w:firstLine="0"/>
        <w:jc w:val="center"/>
        <w:rPr>
          <w:b/>
          <w:sz w:val="28"/>
          <w:szCs w:val="24"/>
          <w:shd w:val="clear" w:color="auto" w:fill="BFBFBF" w:themeFill="background1" w:themeFillShade="BF"/>
        </w:rPr>
      </w:pPr>
      <w:r w:rsidRPr="007B213B">
        <w:rPr>
          <w:b/>
          <w:sz w:val="28"/>
          <w:szCs w:val="24"/>
          <w:shd w:val="clear" w:color="auto" w:fill="BFBFBF" w:themeFill="background1" w:themeFillShade="BF"/>
        </w:rPr>
        <w:t>Why do we need to live holy lives?</w:t>
      </w:r>
    </w:p>
    <w:p w:rsidR="007B213B" w:rsidRPr="007B213B" w:rsidRDefault="007B213B" w:rsidP="007B213B">
      <w:pPr>
        <w:shd w:val="clear" w:color="auto" w:fill="BFBFBF" w:themeFill="background1" w:themeFillShade="BF"/>
        <w:tabs>
          <w:tab w:val="left" w:pos="6795"/>
        </w:tabs>
        <w:ind w:left="0" w:firstLine="0"/>
        <w:jc w:val="center"/>
        <w:rPr>
          <w:b/>
          <w:sz w:val="24"/>
          <w:szCs w:val="24"/>
          <w:shd w:val="clear" w:color="auto" w:fill="BFBFBF" w:themeFill="background1" w:themeFillShade="BF"/>
        </w:rPr>
      </w:pPr>
      <w:r w:rsidRPr="007B213B">
        <w:rPr>
          <w:b/>
          <w:sz w:val="24"/>
          <w:szCs w:val="24"/>
          <w:shd w:val="clear" w:color="auto" w:fill="BFBFBF" w:themeFill="background1" w:themeFillShade="BF"/>
        </w:rPr>
        <w:t>(Biblical Motivations)</w:t>
      </w:r>
    </w:p>
    <w:p w:rsidR="007B213B" w:rsidRPr="007B213B" w:rsidRDefault="007B213B" w:rsidP="007B213B">
      <w:pPr>
        <w:tabs>
          <w:tab w:val="left" w:pos="6795"/>
        </w:tabs>
        <w:ind w:left="0" w:firstLine="0"/>
        <w:jc w:val="both"/>
        <w:rPr>
          <w:sz w:val="24"/>
          <w:szCs w:val="24"/>
        </w:rPr>
      </w:pPr>
      <w:r w:rsidRPr="007B213B">
        <w:rPr>
          <w:sz w:val="24"/>
          <w:szCs w:val="24"/>
        </w:rPr>
        <w:t>God desires our holiness (1 Thessalonians 4:3; James 4:8-10; 1 Peter 1:13-16; Hebrews 12:14).</w:t>
      </w:r>
    </w:p>
    <w:p w:rsidR="007B213B" w:rsidRPr="007B213B" w:rsidRDefault="007B213B" w:rsidP="007B213B">
      <w:pPr>
        <w:tabs>
          <w:tab w:val="left" w:pos="6795"/>
        </w:tabs>
        <w:ind w:left="0" w:firstLine="0"/>
        <w:jc w:val="both"/>
        <w:rPr>
          <w:sz w:val="24"/>
          <w:szCs w:val="24"/>
        </w:rPr>
      </w:pPr>
      <w:r w:rsidRPr="007B213B">
        <w:rPr>
          <w:sz w:val="24"/>
          <w:szCs w:val="24"/>
        </w:rPr>
        <w:t>God judges sexual immorality (Eph 5:3-6; 1 Cor 6:9-11).</w:t>
      </w:r>
    </w:p>
    <w:p w:rsidR="007B213B" w:rsidRPr="007B213B" w:rsidRDefault="007B213B" w:rsidP="007B213B">
      <w:pPr>
        <w:tabs>
          <w:tab w:val="left" w:pos="6795"/>
        </w:tabs>
        <w:ind w:left="0" w:firstLine="0"/>
        <w:jc w:val="both"/>
        <w:rPr>
          <w:sz w:val="24"/>
          <w:szCs w:val="24"/>
        </w:rPr>
      </w:pPr>
      <w:r w:rsidRPr="007B213B">
        <w:rPr>
          <w:sz w:val="24"/>
          <w:szCs w:val="24"/>
        </w:rPr>
        <w:t>Our sin affects others (1 Thessalonians 4:6).</w:t>
      </w:r>
    </w:p>
    <w:p w:rsidR="007B213B" w:rsidRDefault="007B213B" w:rsidP="007B213B">
      <w:pPr>
        <w:tabs>
          <w:tab w:val="left" w:pos="6795"/>
        </w:tabs>
        <w:jc w:val="both"/>
        <w:rPr>
          <w:sz w:val="24"/>
          <w:szCs w:val="24"/>
        </w:rPr>
      </w:pPr>
      <w:r w:rsidRPr="007B213B">
        <w:rPr>
          <w:sz w:val="24"/>
          <w:szCs w:val="24"/>
        </w:rPr>
        <w:t>Sexual sin destroys us (Proverbs 6:26-35; 7:24-27).</w:t>
      </w:r>
    </w:p>
    <w:p w:rsidR="007B213B" w:rsidRPr="007B213B" w:rsidRDefault="007B213B" w:rsidP="007B213B">
      <w:pPr>
        <w:tabs>
          <w:tab w:val="left" w:pos="6795"/>
        </w:tabs>
        <w:spacing w:after="0"/>
        <w:jc w:val="both"/>
        <w:rPr>
          <w:sz w:val="24"/>
          <w:szCs w:val="24"/>
        </w:rPr>
      </w:pPr>
    </w:p>
    <w:p w:rsidR="007B213B" w:rsidRDefault="007B213B" w:rsidP="007B213B">
      <w:pPr>
        <w:shd w:val="clear" w:color="auto" w:fill="BFBFBF" w:themeFill="background1" w:themeFillShade="BF"/>
        <w:tabs>
          <w:tab w:val="left" w:pos="6795"/>
        </w:tabs>
        <w:spacing w:after="0"/>
        <w:ind w:left="0" w:firstLine="0"/>
        <w:jc w:val="center"/>
        <w:rPr>
          <w:b/>
          <w:sz w:val="28"/>
          <w:szCs w:val="24"/>
          <w:shd w:val="clear" w:color="auto" w:fill="BFBFBF" w:themeFill="background1" w:themeFillShade="BF"/>
        </w:rPr>
      </w:pPr>
      <w:r w:rsidRPr="007B213B">
        <w:rPr>
          <w:b/>
          <w:sz w:val="28"/>
          <w:szCs w:val="24"/>
          <w:shd w:val="clear" w:color="auto" w:fill="BFBFBF" w:themeFill="background1" w:themeFillShade="BF"/>
        </w:rPr>
        <w:t>How do we live holy lives?</w:t>
      </w:r>
    </w:p>
    <w:p w:rsidR="007B213B" w:rsidRPr="007B213B" w:rsidRDefault="007B213B" w:rsidP="007B213B">
      <w:pPr>
        <w:shd w:val="clear" w:color="auto" w:fill="BFBFBF" w:themeFill="background1" w:themeFillShade="BF"/>
        <w:tabs>
          <w:tab w:val="left" w:pos="6795"/>
        </w:tabs>
        <w:ind w:left="0" w:firstLine="0"/>
        <w:jc w:val="center"/>
        <w:rPr>
          <w:b/>
          <w:sz w:val="24"/>
          <w:szCs w:val="24"/>
          <w:shd w:val="clear" w:color="auto" w:fill="BFBFBF" w:themeFill="background1" w:themeFillShade="BF"/>
        </w:rPr>
      </w:pPr>
      <w:r w:rsidRPr="007B213B">
        <w:rPr>
          <w:b/>
          <w:sz w:val="24"/>
          <w:szCs w:val="24"/>
          <w:shd w:val="clear" w:color="auto" w:fill="BFBFBF" w:themeFill="background1" w:themeFillShade="BF"/>
        </w:rPr>
        <w:t>(Biblical Instruction)</w:t>
      </w:r>
    </w:p>
    <w:p w:rsidR="007B213B" w:rsidRPr="007B213B" w:rsidRDefault="007B213B" w:rsidP="007B213B">
      <w:pPr>
        <w:rPr>
          <w:sz w:val="24"/>
        </w:rPr>
      </w:pPr>
      <w:r w:rsidRPr="007B213B">
        <w:rPr>
          <w:sz w:val="24"/>
        </w:rPr>
        <w:t>We must live lives of humble repentance (James 4:8-10).</w:t>
      </w:r>
    </w:p>
    <w:p w:rsidR="007B213B" w:rsidRPr="007B213B" w:rsidRDefault="007B213B" w:rsidP="007B213B">
      <w:pPr>
        <w:rPr>
          <w:sz w:val="24"/>
        </w:rPr>
      </w:pPr>
      <w:r w:rsidRPr="007B213B">
        <w:rPr>
          <w:sz w:val="24"/>
        </w:rPr>
        <w:t>We must exercise self-control (1 Thessalonians 4:4-5).</w:t>
      </w:r>
    </w:p>
    <w:p w:rsidR="007B213B" w:rsidRPr="007B213B" w:rsidRDefault="007B213B" w:rsidP="007B213B">
      <w:pPr>
        <w:rPr>
          <w:sz w:val="24"/>
        </w:rPr>
      </w:pPr>
      <w:r w:rsidRPr="007B213B">
        <w:rPr>
          <w:sz w:val="24"/>
        </w:rPr>
        <w:t>We must depend on God’s grace (1 Corinthians 10:13).</w:t>
      </w:r>
    </w:p>
    <w:p w:rsidR="007B213B" w:rsidRPr="007B213B" w:rsidRDefault="007B213B" w:rsidP="007B213B">
      <w:pPr>
        <w:rPr>
          <w:sz w:val="24"/>
        </w:rPr>
      </w:pPr>
      <w:r w:rsidRPr="007B213B">
        <w:rPr>
          <w:sz w:val="24"/>
        </w:rPr>
        <w:t>We must live lives of gratitude (Ephesians 5:3-4).</w:t>
      </w:r>
    </w:p>
    <w:p w:rsidR="007B213B" w:rsidRPr="007B213B" w:rsidRDefault="007B213B" w:rsidP="007B213B">
      <w:pPr>
        <w:ind w:left="0" w:firstLine="0"/>
        <w:rPr>
          <w:sz w:val="24"/>
        </w:rPr>
      </w:pPr>
      <w:r w:rsidRPr="007B213B">
        <w:rPr>
          <w:sz w:val="24"/>
        </w:rPr>
        <w:t>We must flee this and every other sin (Mat 6:13; 2 Tim 2:22).</w:t>
      </w:r>
    </w:p>
    <w:p w:rsidR="007B213B" w:rsidRPr="007B213B" w:rsidRDefault="007B213B" w:rsidP="007B213B">
      <w:pPr>
        <w:ind w:left="0" w:firstLine="0"/>
        <w:rPr>
          <w:sz w:val="24"/>
        </w:rPr>
      </w:pPr>
      <w:r w:rsidRPr="007B213B">
        <w:rPr>
          <w:sz w:val="24"/>
        </w:rPr>
        <w:t>We must take this sin as seriously as we possibly can (1 Corinthians 6:9-11).</w:t>
      </w:r>
    </w:p>
    <w:p w:rsidR="00646F11" w:rsidRDefault="006F3E54"/>
    <w:p w:rsidR="00A32B9A" w:rsidRDefault="00A32B9A">
      <w:pPr>
        <w:rPr>
          <w:b/>
          <w:sz w:val="28"/>
          <w:szCs w:val="24"/>
          <w:shd w:val="clear" w:color="auto" w:fill="BFBFBF" w:themeFill="background1" w:themeFillShade="BF"/>
        </w:rPr>
      </w:pPr>
      <w:r>
        <w:rPr>
          <w:b/>
          <w:sz w:val="28"/>
          <w:szCs w:val="24"/>
          <w:shd w:val="clear" w:color="auto" w:fill="BFBFBF" w:themeFill="background1" w:themeFillShade="BF"/>
        </w:rPr>
        <w:lastRenderedPageBreak/>
        <w:br w:type="page"/>
      </w:r>
    </w:p>
    <w:p w:rsidR="007B213B" w:rsidRDefault="007B213B" w:rsidP="007B213B">
      <w:pPr>
        <w:shd w:val="clear" w:color="auto" w:fill="BFBFBF" w:themeFill="background1" w:themeFillShade="BF"/>
        <w:tabs>
          <w:tab w:val="left" w:pos="6795"/>
        </w:tabs>
        <w:spacing w:after="0"/>
        <w:ind w:left="0" w:firstLine="0"/>
        <w:jc w:val="center"/>
        <w:rPr>
          <w:b/>
          <w:sz w:val="28"/>
          <w:szCs w:val="24"/>
          <w:shd w:val="clear" w:color="auto" w:fill="BFBFBF" w:themeFill="background1" w:themeFillShade="BF"/>
        </w:rPr>
      </w:pPr>
      <w:bookmarkStart w:id="0" w:name="_GoBack"/>
      <w:bookmarkEnd w:id="0"/>
      <w:r w:rsidRPr="007B213B">
        <w:rPr>
          <w:b/>
          <w:sz w:val="28"/>
          <w:szCs w:val="24"/>
          <w:shd w:val="clear" w:color="auto" w:fill="BFBFBF" w:themeFill="background1" w:themeFillShade="BF"/>
        </w:rPr>
        <w:lastRenderedPageBreak/>
        <w:t>What does the Bible teach about sexual sin?</w:t>
      </w:r>
      <w:r>
        <w:rPr>
          <w:b/>
          <w:sz w:val="28"/>
          <w:szCs w:val="24"/>
          <w:shd w:val="clear" w:color="auto" w:fill="BFBFBF" w:themeFill="background1" w:themeFillShade="BF"/>
        </w:rPr>
        <w:t xml:space="preserve"> </w:t>
      </w:r>
    </w:p>
    <w:p w:rsidR="007B213B" w:rsidRPr="007B213B" w:rsidRDefault="007B213B" w:rsidP="007B213B">
      <w:pPr>
        <w:shd w:val="clear" w:color="auto" w:fill="BFBFBF" w:themeFill="background1" w:themeFillShade="BF"/>
        <w:tabs>
          <w:tab w:val="left" w:pos="6795"/>
        </w:tabs>
        <w:ind w:left="0" w:firstLine="0"/>
        <w:jc w:val="center"/>
        <w:rPr>
          <w:b/>
          <w:sz w:val="28"/>
          <w:szCs w:val="24"/>
        </w:rPr>
      </w:pPr>
      <w:r w:rsidRPr="007B213B">
        <w:rPr>
          <w:b/>
          <w:sz w:val="24"/>
          <w:szCs w:val="24"/>
          <w:shd w:val="clear" w:color="auto" w:fill="BFBFBF" w:themeFill="background1" w:themeFillShade="BF"/>
        </w:rPr>
        <w:t>(Biblical Commands)</w:t>
      </w:r>
    </w:p>
    <w:p w:rsidR="007B213B" w:rsidRPr="007B213B" w:rsidRDefault="007B213B" w:rsidP="007B213B">
      <w:pPr>
        <w:tabs>
          <w:tab w:val="left" w:pos="6795"/>
        </w:tabs>
        <w:ind w:left="0" w:firstLine="0"/>
        <w:jc w:val="both"/>
        <w:rPr>
          <w:sz w:val="24"/>
          <w:szCs w:val="24"/>
        </w:rPr>
      </w:pPr>
      <w:r w:rsidRPr="007B213B">
        <w:rPr>
          <w:sz w:val="24"/>
          <w:szCs w:val="24"/>
        </w:rPr>
        <w:t>Don’t engage in sexual activity outside of marriage (Heb 13:4).</w:t>
      </w:r>
    </w:p>
    <w:p w:rsidR="007B213B" w:rsidRPr="007B213B" w:rsidRDefault="007B213B" w:rsidP="007B213B">
      <w:pPr>
        <w:tabs>
          <w:tab w:val="left" w:pos="6795"/>
        </w:tabs>
        <w:ind w:left="0" w:firstLine="0"/>
        <w:jc w:val="both"/>
        <w:rPr>
          <w:sz w:val="24"/>
          <w:szCs w:val="24"/>
        </w:rPr>
      </w:pPr>
      <w:r w:rsidRPr="007B213B">
        <w:rPr>
          <w:sz w:val="24"/>
          <w:szCs w:val="24"/>
        </w:rPr>
        <w:t>Don’t dwell on sexual activity outside of marriage (Mat 5:27-30).</w:t>
      </w:r>
    </w:p>
    <w:p w:rsidR="007B213B" w:rsidRDefault="007B213B" w:rsidP="007B213B">
      <w:pPr>
        <w:tabs>
          <w:tab w:val="left" w:pos="6795"/>
        </w:tabs>
        <w:ind w:left="0" w:firstLine="0"/>
        <w:jc w:val="both"/>
        <w:rPr>
          <w:sz w:val="24"/>
          <w:szCs w:val="24"/>
        </w:rPr>
      </w:pPr>
      <w:r w:rsidRPr="007B213B">
        <w:rPr>
          <w:sz w:val="24"/>
          <w:szCs w:val="24"/>
        </w:rPr>
        <w:t>Don’t joke about sexual activity outside of marriage (Eph 5:3-4).</w:t>
      </w:r>
    </w:p>
    <w:p w:rsidR="007B213B" w:rsidRPr="007B213B" w:rsidRDefault="007B213B" w:rsidP="007B213B">
      <w:pPr>
        <w:tabs>
          <w:tab w:val="left" w:pos="6795"/>
        </w:tabs>
        <w:spacing w:after="0"/>
        <w:ind w:left="0" w:firstLine="0"/>
        <w:jc w:val="both"/>
        <w:rPr>
          <w:sz w:val="24"/>
          <w:szCs w:val="24"/>
        </w:rPr>
      </w:pPr>
    </w:p>
    <w:p w:rsidR="007B213B" w:rsidRDefault="007B213B" w:rsidP="007B213B">
      <w:pPr>
        <w:shd w:val="clear" w:color="auto" w:fill="BFBFBF" w:themeFill="background1" w:themeFillShade="BF"/>
        <w:tabs>
          <w:tab w:val="left" w:pos="6795"/>
        </w:tabs>
        <w:spacing w:after="0"/>
        <w:ind w:left="0" w:firstLine="0"/>
        <w:jc w:val="center"/>
        <w:rPr>
          <w:b/>
          <w:sz w:val="28"/>
          <w:szCs w:val="24"/>
          <w:shd w:val="clear" w:color="auto" w:fill="BFBFBF" w:themeFill="background1" w:themeFillShade="BF"/>
        </w:rPr>
      </w:pPr>
      <w:r w:rsidRPr="007B213B">
        <w:rPr>
          <w:b/>
          <w:sz w:val="28"/>
          <w:szCs w:val="24"/>
          <w:shd w:val="clear" w:color="auto" w:fill="BFBFBF" w:themeFill="background1" w:themeFillShade="BF"/>
        </w:rPr>
        <w:t>Why do we need to live holy lives?</w:t>
      </w:r>
    </w:p>
    <w:p w:rsidR="007B213B" w:rsidRPr="007B213B" w:rsidRDefault="007B213B" w:rsidP="007B213B">
      <w:pPr>
        <w:shd w:val="clear" w:color="auto" w:fill="BFBFBF" w:themeFill="background1" w:themeFillShade="BF"/>
        <w:tabs>
          <w:tab w:val="left" w:pos="6795"/>
        </w:tabs>
        <w:ind w:left="0" w:firstLine="0"/>
        <w:jc w:val="center"/>
        <w:rPr>
          <w:b/>
          <w:sz w:val="24"/>
          <w:szCs w:val="24"/>
          <w:shd w:val="clear" w:color="auto" w:fill="BFBFBF" w:themeFill="background1" w:themeFillShade="BF"/>
        </w:rPr>
      </w:pPr>
      <w:r w:rsidRPr="007B213B">
        <w:rPr>
          <w:b/>
          <w:sz w:val="24"/>
          <w:szCs w:val="24"/>
          <w:shd w:val="clear" w:color="auto" w:fill="BFBFBF" w:themeFill="background1" w:themeFillShade="BF"/>
        </w:rPr>
        <w:t>(Biblical Motivations)</w:t>
      </w:r>
    </w:p>
    <w:p w:rsidR="007B213B" w:rsidRPr="007B213B" w:rsidRDefault="007B213B" w:rsidP="007B213B">
      <w:pPr>
        <w:tabs>
          <w:tab w:val="left" w:pos="6795"/>
        </w:tabs>
        <w:ind w:left="0" w:firstLine="0"/>
        <w:jc w:val="both"/>
        <w:rPr>
          <w:sz w:val="24"/>
          <w:szCs w:val="24"/>
        </w:rPr>
      </w:pPr>
      <w:r w:rsidRPr="007B213B">
        <w:rPr>
          <w:sz w:val="24"/>
          <w:szCs w:val="24"/>
        </w:rPr>
        <w:t>God desires our holiness (1 Thessalonians 4:3; James 4:8-10; 1 Peter 1:13-16; Hebrews 12:14).</w:t>
      </w:r>
    </w:p>
    <w:p w:rsidR="007B213B" w:rsidRPr="007B213B" w:rsidRDefault="007B213B" w:rsidP="007B213B">
      <w:pPr>
        <w:tabs>
          <w:tab w:val="left" w:pos="6795"/>
        </w:tabs>
        <w:ind w:left="0" w:firstLine="0"/>
        <w:jc w:val="both"/>
        <w:rPr>
          <w:sz w:val="24"/>
          <w:szCs w:val="24"/>
        </w:rPr>
      </w:pPr>
      <w:r w:rsidRPr="007B213B">
        <w:rPr>
          <w:sz w:val="24"/>
          <w:szCs w:val="24"/>
        </w:rPr>
        <w:t>God judges sexual immorality (Eph 5:3-6; 1 Cor 6:9-11).</w:t>
      </w:r>
    </w:p>
    <w:p w:rsidR="007B213B" w:rsidRPr="007B213B" w:rsidRDefault="007B213B" w:rsidP="007B213B">
      <w:pPr>
        <w:tabs>
          <w:tab w:val="left" w:pos="6795"/>
        </w:tabs>
        <w:ind w:left="0" w:firstLine="0"/>
        <w:jc w:val="both"/>
        <w:rPr>
          <w:sz w:val="24"/>
          <w:szCs w:val="24"/>
        </w:rPr>
      </w:pPr>
      <w:r w:rsidRPr="007B213B">
        <w:rPr>
          <w:sz w:val="24"/>
          <w:szCs w:val="24"/>
        </w:rPr>
        <w:t>Our sin affects others (1 Thessalonians 4:6).</w:t>
      </w:r>
    </w:p>
    <w:p w:rsidR="007B213B" w:rsidRDefault="007B213B" w:rsidP="007B213B">
      <w:pPr>
        <w:tabs>
          <w:tab w:val="left" w:pos="6795"/>
        </w:tabs>
        <w:jc w:val="both"/>
        <w:rPr>
          <w:sz w:val="24"/>
          <w:szCs w:val="24"/>
        </w:rPr>
      </w:pPr>
      <w:r w:rsidRPr="007B213B">
        <w:rPr>
          <w:sz w:val="24"/>
          <w:szCs w:val="24"/>
        </w:rPr>
        <w:t>Sexual sin destroys us (Proverbs 6:26-35; 7:24-27).</w:t>
      </w:r>
    </w:p>
    <w:p w:rsidR="007B213B" w:rsidRPr="007B213B" w:rsidRDefault="007B213B" w:rsidP="007B213B">
      <w:pPr>
        <w:tabs>
          <w:tab w:val="left" w:pos="6795"/>
        </w:tabs>
        <w:spacing w:after="0"/>
        <w:jc w:val="both"/>
        <w:rPr>
          <w:sz w:val="24"/>
          <w:szCs w:val="24"/>
        </w:rPr>
      </w:pPr>
    </w:p>
    <w:p w:rsidR="007B213B" w:rsidRDefault="007B213B" w:rsidP="007B213B">
      <w:pPr>
        <w:shd w:val="clear" w:color="auto" w:fill="BFBFBF" w:themeFill="background1" w:themeFillShade="BF"/>
        <w:tabs>
          <w:tab w:val="left" w:pos="6795"/>
        </w:tabs>
        <w:spacing w:after="0"/>
        <w:ind w:left="0" w:firstLine="0"/>
        <w:jc w:val="center"/>
        <w:rPr>
          <w:b/>
          <w:sz w:val="28"/>
          <w:szCs w:val="24"/>
          <w:shd w:val="clear" w:color="auto" w:fill="BFBFBF" w:themeFill="background1" w:themeFillShade="BF"/>
        </w:rPr>
      </w:pPr>
      <w:r w:rsidRPr="007B213B">
        <w:rPr>
          <w:b/>
          <w:sz w:val="28"/>
          <w:szCs w:val="24"/>
          <w:shd w:val="clear" w:color="auto" w:fill="BFBFBF" w:themeFill="background1" w:themeFillShade="BF"/>
        </w:rPr>
        <w:t>How do we live holy lives?</w:t>
      </w:r>
    </w:p>
    <w:p w:rsidR="007B213B" w:rsidRPr="007B213B" w:rsidRDefault="007B213B" w:rsidP="007B213B">
      <w:pPr>
        <w:shd w:val="clear" w:color="auto" w:fill="BFBFBF" w:themeFill="background1" w:themeFillShade="BF"/>
        <w:tabs>
          <w:tab w:val="left" w:pos="6795"/>
        </w:tabs>
        <w:ind w:left="0" w:firstLine="0"/>
        <w:jc w:val="center"/>
        <w:rPr>
          <w:b/>
          <w:sz w:val="24"/>
          <w:szCs w:val="24"/>
          <w:shd w:val="clear" w:color="auto" w:fill="BFBFBF" w:themeFill="background1" w:themeFillShade="BF"/>
        </w:rPr>
      </w:pPr>
      <w:r w:rsidRPr="007B213B">
        <w:rPr>
          <w:b/>
          <w:sz w:val="24"/>
          <w:szCs w:val="24"/>
          <w:shd w:val="clear" w:color="auto" w:fill="BFBFBF" w:themeFill="background1" w:themeFillShade="BF"/>
        </w:rPr>
        <w:t>(Biblical Instruction)</w:t>
      </w:r>
    </w:p>
    <w:p w:rsidR="007B213B" w:rsidRPr="007B213B" w:rsidRDefault="007B213B" w:rsidP="007B213B">
      <w:pPr>
        <w:rPr>
          <w:sz w:val="24"/>
        </w:rPr>
      </w:pPr>
      <w:r w:rsidRPr="007B213B">
        <w:rPr>
          <w:sz w:val="24"/>
        </w:rPr>
        <w:t>We must live lives of humble repentance (James 4:8-10).</w:t>
      </w:r>
    </w:p>
    <w:p w:rsidR="007B213B" w:rsidRPr="007B213B" w:rsidRDefault="007B213B" w:rsidP="007B213B">
      <w:pPr>
        <w:rPr>
          <w:sz w:val="24"/>
        </w:rPr>
      </w:pPr>
      <w:r w:rsidRPr="007B213B">
        <w:rPr>
          <w:sz w:val="24"/>
        </w:rPr>
        <w:t>We must exercise self-control (1 Thessalonians 4:4-5).</w:t>
      </w:r>
    </w:p>
    <w:p w:rsidR="007B213B" w:rsidRPr="007B213B" w:rsidRDefault="007B213B" w:rsidP="007B213B">
      <w:pPr>
        <w:rPr>
          <w:sz w:val="24"/>
        </w:rPr>
      </w:pPr>
      <w:r w:rsidRPr="007B213B">
        <w:rPr>
          <w:sz w:val="24"/>
        </w:rPr>
        <w:t>We must depend on God’s grace (1 Corinthians 10:13).</w:t>
      </w:r>
    </w:p>
    <w:p w:rsidR="007B213B" w:rsidRPr="007B213B" w:rsidRDefault="007B213B" w:rsidP="007B213B">
      <w:pPr>
        <w:rPr>
          <w:sz w:val="24"/>
        </w:rPr>
      </w:pPr>
      <w:r w:rsidRPr="007B213B">
        <w:rPr>
          <w:sz w:val="24"/>
        </w:rPr>
        <w:t>We must live lives of gratitude (Ephesians 5:3-4).</w:t>
      </w:r>
    </w:p>
    <w:p w:rsidR="007B213B" w:rsidRPr="007B213B" w:rsidRDefault="007B213B" w:rsidP="007B213B">
      <w:pPr>
        <w:ind w:left="0" w:firstLine="0"/>
        <w:rPr>
          <w:sz w:val="24"/>
        </w:rPr>
      </w:pPr>
      <w:r w:rsidRPr="007B213B">
        <w:rPr>
          <w:sz w:val="24"/>
        </w:rPr>
        <w:t>We must flee this and every other sin (Mat 6:13; 2 Tim 2:22).</w:t>
      </w:r>
    </w:p>
    <w:p w:rsidR="007B213B" w:rsidRPr="007B213B" w:rsidRDefault="007B213B" w:rsidP="007B213B">
      <w:pPr>
        <w:ind w:left="0" w:firstLine="0"/>
        <w:rPr>
          <w:sz w:val="24"/>
        </w:rPr>
      </w:pPr>
      <w:r w:rsidRPr="007B213B">
        <w:rPr>
          <w:sz w:val="24"/>
        </w:rPr>
        <w:t>We must take this sin as seriously as we possibly can (1 Corinthians 6:9-11).</w:t>
      </w:r>
    </w:p>
    <w:p w:rsidR="007B213B" w:rsidRDefault="007B213B"/>
    <w:sectPr w:rsidR="007B213B" w:rsidSect="00A32B9A">
      <w:pgSz w:w="792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314"/>
    <w:multiLevelType w:val="hybridMultilevel"/>
    <w:tmpl w:val="20AE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1B9F"/>
    <w:multiLevelType w:val="hybridMultilevel"/>
    <w:tmpl w:val="ACD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A5FCF"/>
    <w:multiLevelType w:val="hybridMultilevel"/>
    <w:tmpl w:val="BB94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3B"/>
    <w:rsid w:val="0002072C"/>
    <w:rsid w:val="006335DB"/>
    <w:rsid w:val="006F3E54"/>
    <w:rsid w:val="007B213B"/>
    <w:rsid w:val="00A263F0"/>
    <w:rsid w:val="00A3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AB50"/>
  <w15:chartTrackingRefBased/>
  <w15:docId w15:val="{5FD1FA81-63FB-4129-BF87-9537D9FE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817A-43CC-43C9-8301-CBD9A8AA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2</cp:revision>
  <cp:lastPrinted>2019-03-20T19:38:00Z</cp:lastPrinted>
  <dcterms:created xsi:type="dcterms:W3CDTF">2019-03-20T19:23:00Z</dcterms:created>
  <dcterms:modified xsi:type="dcterms:W3CDTF">2019-03-20T19:53:00Z</dcterms:modified>
</cp:coreProperties>
</file>